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6B7FE" w14:textId="77777777" w:rsidR="00E30F0F" w:rsidRDefault="00E30F0F" w:rsidP="00E30F0F">
      <w:pPr>
        <w:spacing w:after="0" w:line="240" w:lineRule="auto"/>
        <w:ind w:left="6804" w:right="-142"/>
        <w:jc w:val="both"/>
        <w:rPr>
          <w:rFonts w:ascii="Arial" w:hAnsi="Arial" w:cs="Arial"/>
          <w:sz w:val="20"/>
          <w:szCs w:val="20"/>
          <w:lang w:val="az-Latn-AZ"/>
        </w:rPr>
      </w:pPr>
      <w:r>
        <w:rPr>
          <w:rFonts w:ascii="Arial" w:hAnsi="Arial" w:cs="Arial"/>
          <w:sz w:val="20"/>
          <w:szCs w:val="20"/>
          <w:lang w:val="az-Latn-AZ"/>
        </w:rPr>
        <w:t>Azərbaycan Respublikası</w:t>
      </w:r>
      <w:r>
        <w:rPr>
          <w:rFonts w:ascii="Arial" w:hAnsi="Arial" w:cs="Arial"/>
          <w:b/>
          <w:sz w:val="20"/>
          <w:szCs w:val="20"/>
          <w:lang w:val="az-Latn-AZ"/>
        </w:rPr>
        <w:t xml:space="preserve"> </w:t>
      </w:r>
      <w:r>
        <w:rPr>
          <w:rFonts w:ascii="Arial" w:hAnsi="Arial" w:cs="Arial"/>
          <w:sz w:val="20"/>
          <w:szCs w:val="20"/>
          <w:lang w:val="az-Latn-AZ"/>
        </w:rPr>
        <w:t xml:space="preserve">Dövlət Gömrük Komitəsinin </w:t>
      </w:r>
      <w:r>
        <w:rPr>
          <w:rFonts w:ascii="Arial" w:hAnsi="Arial" w:cs="Arial"/>
          <w:sz w:val="20"/>
          <w:szCs w:val="20"/>
          <w:u w:val="single"/>
          <w:lang w:val="az-Latn-AZ"/>
        </w:rPr>
        <w:t>14.04.2026-cı il</w:t>
      </w:r>
      <w:r>
        <w:rPr>
          <w:rFonts w:ascii="Arial" w:hAnsi="Arial" w:cs="Arial"/>
          <w:sz w:val="20"/>
          <w:szCs w:val="20"/>
          <w:lang w:val="az-Latn-AZ"/>
        </w:rPr>
        <w:t xml:space="preserve"> tarixli               </w:t>
      </w:r>
      <w:r>
        <w:rPr>
          <w:rFonts w:ascii="Arial" w:hAnsi="Arial" w:cs="Arial"/>
          <w:sz w:val="20"/>
          <w:szCs w:val="20"/>
          <w:u w:val="single"/>
          <w:lang w:val="az-Latn-AZ"/>
        </w:rPr>
        <w:t>3-33/125S</w:t>
      </w:r>
      <w:r>
        <w:rPr>
          <w:rFonts w:ascii="Arial" w:hAnsi="Arial" w:cs="Arial"/>
          <w:sz w:val="20"/>
          <w:szCs w:val="20"/>
          <w:lang w:val="az-Latn-AZ"/>
        </w:rPr>
        <w:t xml:space="preserve"> nömrəli Sərəncamı ilə təsdiq </w:t>
      </w:r>
      <w:proofErr w:type="spellStart"/>
      <w:r>
        <w:rPr>
          <w:rFonts w:ascii="Arial" w:hAnsi="Arial" w:cs="Arial"/>
          <w:sz w:val="20"/>
          <w:szCs w:val="20"/>
          <w:lang w:val="az-Latn-AZ"/>
        </w:rPr>
        <w:t>edilmişdir</w:t>
      </w:r>
      <w:proofErr w:type="spellEnd"/>
      <w:r>
        <w:rPr>
          <w:rFonts w:ascii="Arial" w:hAnsi="Arial" w:cs="Arial"/>
          <w:sz w:val="20"/>
          <w:szCs w:val="20"/>
          <w:lang w:val="az-Latn-AZ"/>
        </w:rPr>
        <w:t>.</w:t>
      </w:r>
    </w:p>
    <w:p w14:paraId="4240C82B" w14:textId="6968DD38" w:rsidR="00837E5B" w:rsidRDefault="00DD1313" w:rsidP="00837E5B">
      <w:pPr>
        <w:spacing w:after="0" w:line="240" w:lineRule="auto"/>
        <w:ind w:left="6804" w:right="-142"/>
        <w:jc w:val="center"/>
        <w:rPr>
          <w:rFonts w:ascii="Arial" w:hAnsi="Arial" w:cs="Arial"/>
          <w:b/>
          <w:bCs/>
          <w:sz w:val="20"/>
          <w:szCs w:val="20"/>
          <w:lang w:val="az-Latn-AZ"/>
        </w:rPr>
      </w:pPr>
      <w:r>
        <w:rPr>
          <w:rFonts w:ascii="Arial" w:hAnsi="Arial" w:cs="Arial"/>
          <w:b/>
          <w:bCs/>
          <w:sz w:val="20"/>
          <w:szCs w:val="20"/>
          <w:lang w:val="az-Latn-AZ"/>
        </w:rPr>
        <w:t>5</w:t>
      </w:r>
      <w:r w:rsidR="00837E5B">
        <w:rPr>
          <w:rFonts w:ascii="Arial" w:hAnsi="Arial" w:cs="Arial"/>
          <w:b/>
          <w:bCs/>
          <w:sz w:val="20"/>
          <w:szCs w:val="20"/>
          <w:lang w:val="az-Latn-AZ"/>
        </w:rPr>
        <w:t xml:space="preserve"> nömrəli Əlavə</w:t>
      </w:r>
    </w:p>
    <w:p w14:paraId="4A4BE96B" w14:textId="1C5A2D4B" w:rsidR="00837E5B" w:rsidRDefault="00837E5B" w:rsidP="00837E5B">
      <w:pPr>
        <w:spacing w:after="0"/>
        <w:jc w:val="center"/>
        <w:rPr>
          <w:rFonts w:ascii="Arial" w:hAnsi="Arial" w:cs="Arial"/>
          <w:b/>
          <w:sz w:val="24"/>
          <w:szCs w:val="24"/>
          <w:lang w:val="az-Latn-AZ"/>
        </w:rPr>
      </w:pPr>
      <w:r>
        <w:rPr>
          <w:noProof/>
        </w:rPr>
        <w:drawing>
          <wp:anchor distT="0" distB="0" distL="114300" distR="114300" simplePos="0" relativeHeight="251658240" behindDoc="1" locked="0" layoutInCell="1" allowOverlap="1" wp14:anchorId="403637B0" wp14:editId="77E4B755">
            <wp:simplePos x="0" y="0"/>
            <wp:positionH relativeFrom="margin">
              <wp:align>center</wp:align>
            </wp:positionH>
            <wp:positionV relativeFrom="paragraph">
              <wp:posOffset>13335</wp:posOffset>
            </wp:positionV>
            <wp:extent cx="1304925" cy="1313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4925" cy="1313815"/>
                    </a:xfrm>
                    <a:prstGeom prst="rect">
                      <a:avLst/>
                    </a:prstGeom>
                    <a:noFill/>
                  </pic:spPr>
                </pic:pic>
              </a:graphicData>
            </a:graphic>
            <wp14:sizeRelH relativeFrom="page">
              <wp14:pctWidth>0</wp14:pctWidth>
            </wp14:sizeRelH>
            <wp14:sizeRelV relativeFrom="page">
              <wp14:pctHeight>0</wp14:pctHeight>
            </wp14:sizeRelV>
          </wp:anchor>
        </w:drawing>
      </w:r>
    </w:p>
    <w:p w14:paraId="5D4698DE" w14:textId="77777777" w:rsidR="00837E5B" w:rsidRDefault="00837E5B" w:rsidP="00837E5B">
      <w:pPr>
        <w:spacing w:after="0"/>
        <w:jc w:val="center"/>
        <w:rPr>
          <w:rFonts w:ascii="Arial" w:hAnsi="Arial" w:cs="Arial"/>
          <w:b/>
          <w:sz w:val="24"/>
          <w:szCs w:val="24"/>
          <w:lang w:val="az-Latn-AZ"/>
        </w:rPr>
      </w:pPr>
    </w:p>
    <w:p w14:paraId="7863652C" w14:textId="77777777" w:rsidR="00837E5B" w:rsidRDefault="00837E5B" w:rsidP="00837E5B">
      <w:pPr>
        <w:spacing w:after="0"/>
        <w:jc w:val="center"/>
        <w:rPr>
          <w:rFonts w:ascii="Arial" w:hAnsi="Arial" w:cs="Arial"/>
          <w:b/>
          <w:sz w:val="24"/>
          <w:szCs w:val="24"/>
          <w:lang w:val="az-Latn-AZ"/>
        </w:rPr>
      </w:pPr>
    </w:p>
    <w:p w14:paraId="182D31BD" w14:textId="77777777" w:rsidR="00837E5B" w:rsidRDefault="00837E5B" w:rsidP="00837E5B">
      <w:pPr>
        <w:spacing w:after="0"/>
        <w:jc w:val="center"/>
        <w:rPr>
          <w:rFonts w:ascii="Arial" w:hAnsi="Arial" w:cs="Arial"/>
          <w:b/>
          <w:sz w:val="24"/>
          <w:szCs w:val="24"/>
          <w:lang w:val="az-Latn-AZ"/>
        </w:rPr>
      </w:pPr>
    </w:p>
    <w:p w14:paraId="18D9D0BE" w14:textId="3FC587CD" w:rsidR="00837E5B" w:rsidRDefault="00837E5B" w:rsidP="00837E5B">
      <w:pPr>
        <w:spacing w:after="0"/>
        <w:jc w:val="center"/>
        <w:rPr>
          <w:rFonts w:ascii="Arial" w:hAnsi="Arial" w:cs="Arial"/>
          <w:b/>
          <w:sz w:val="24"/>
          <w:szCs w:val="24"/>
          <w:lang w:val="az-Latn-AZ"/>
        </w:rPr>
      </w:pPr>
    </w:p>
    <w:p w14:paraId="17F7A016" w14:textId="11C532F4" w:rsidR="00837E5B" w:rsidRDefault="00837E5B" w:rsidP="00837E5B">
      <w:pPr>
        <w:spacing w:after="0"/>
        <w:jc w:val="center"/>
        <w:rPr>
          <w:rFonts w:ascii="Arial" w:hAnsi="Arial" w:cs="Arial"/>
          <w:b/>
          <w:sz w:val="24"/>
          <w:szCs w:val="24"/>
          <w:lang w:val="az-Latn-AZ"/>
        </w:rPr>
      </w:pPr>
    </w:p>
    <w:p w14:paraId="55406EA4" w14:textId="77777777" w:rsidR="00837E5B" w:rsidRDefault="00837E5B" w:rsidP="00837E5B">
      <w:pPr>
        <w:spacing w:after="0"/>
        <w:jc w:val="center"/>
        <w:rPr>
          <w:rFonts w:ascii="Arial" w:hAnsi="Arial" w:cs="Arial"/>
          <w:b/>
          <w:sz w:val="24"/>
          <w:szCs w:val="24"/>
          <w:lang w:val="az-Latn-AZ"/>
        </w:rPr>
      </w:pPr>
    </w:p>
    <w:p w14:paraId="369286D8" w14:textId="60EE9C67" w:rsidR="00162B94" w:rsidRPr="00E84A79" w:rsidRDefault="001B699B" w:rsidP="000A4814">
      <w:pPr>
        <w:spacing w:after="0"/>
        <w:jc w:val="center"/>
        <w:rPr>
          <w:rFonts w:ascii="Arial" w:hAnsi="Arial" w:cs="Arial"/>
          <w:b/>
          <w:sz w:val="24"/>
          <w:szCs w:val="24"/>
          <w:lang w:val="az-Latn-AZ"/>
        </w:rPr>
      </w:pPr>
      <w:r w:rsidRPr="00E84A79">
        <w:rPr>
          <w:rFonts w:ascii="Arial" w:hAnsi="Arial" w:cs="Arial"/>
          <w:b/>
          <w:sz w:val="24"/>
          <w:szCs w:val="24"/>
          <w:lang w:val="az-Latn-AZ"/>
        </w:rPr>
        <w:t xml:space="preserve">Malların </w:t>
      </w:r>
      <w:r w:rsidR="00EB10D8" w:rsidRPr="00E84A79">
        <w:rPr>
          <w:rFonts w:ascii="Arial" w:hAnsi="Arial" w:cs="Arial"/>
          <w:b/>
          <w:sz w:val="24"/>
          <w:szCs w:val="24"/>
          <w:lang w:val="az-Latn-AZ"/>
        </w:rPr>
        <w:t>xaricdə</w:t>
      </w:r>
      <w:r w:rsidR="008636CC" w:rsidRPr="00E84A79">
        <w:rPr>
          <w:rFonts w:ascii="Arial" w:hAnsi="Arial" w:cs="Arial"/>
          <w:b/>
          <w:sz w:val="24"/>
          <w:szCs w:val="24"/>
          <w:lang w:val="az-Latn-AZ"/>
        </w:rPr>
        <w:t xml:space="preserve"> emal </w:t>
      </w:r>
      <w:r w:rsidRPr="00E84A79">
        <w:rPr>
          <w:rFonts w:ascii="Arial" w:hAnsi="Arial" w:cs="Arial"/>
          <w:b/>
          <w:sz w:val="24"/>
          <w:szCs w:val="24"/>
          <w:lang w:val="az-Latn-AZ"/>
        </w:rPr>
        <w:t xml:space="preserve">xüsusi gömrük </w:t>
      </w:r>
      <w:proofErr w:type="spellStart"/>
      <w:r w:rsidRPr="00E84A79">
        <w:rPr>
          <w:rFonts w:ascii="Arial" w:hAnsi="Arial" w:cs="Arial"/>
          <w:b/>
          <w:sz w:val="24"/>
          <w:szCs w:val="24"/>
          <w:lang w:val="az-Latn-AZ"/>
        </w:rPr>
        <w:t>proseduru</w:t>
      </w:r>
      <w:proofErr w:type="spellEnd"/>
      <w:r w:rsidRPr="00E84A79">
        <w:rPr>
          <w:rFonts w:ascii="Arial" w:hAnsi="Arial" w:cs="Arial"/>
          <w:b/>
          <w:sz w:val="24"/>
          <w:szCs w:val="24"/>
          <w:lang w:val="az-Latn-AZ"/>
        </w:rPr>
        <w:t xml:space="preserve"> altında </w:t>
      </w:r>
      <w:proofErr w:type="spellStart"/>
      <w:r w:rsidRPr="00E84A79">
        <w:rPr>
          <w:rFonts w:ascii="Arial" w:hAnsi="Arial" w:cs="Arial"/>
          <w:b/>
          <w:sz w:val="24"/>
          <w:szCs w:val="24"/>
          <w:lang w:val="az-Latn-AZ"/>
        </w:rPr>
        <w:t>yerləşdirilməsi</w:t>
      </w:r>
      <w:proofErr w:type="spellEnd"/>
      <w:r w:rsidRPr="00E84A79">
        <w:rPr>
          <w:rFonts w:ascii="Arial" w:hAnsi="Arial" w:cs="Arial"/>
          <w:b/>
          <w:sz w:val="24"/>
          <w:szCs w:val="24"/>
          <w:lang w:val="az-Latn-AZ"/>
        </w:rPr>
        <w:t xml:space="preserve"> üçün</w:t>
      </w:r>
      <w:r w:rsidR="006154ED" w:rsidRPr="00E84A79">
        <w:rPr>
          <w:rFonts w:ascii="Arial" w:hAnsi="Arial" w:cs="Arial"/>
          <w:b/>
          <w:sz w:val="24"/>
          <w:szCs w:val="24"/>
          <w:lang w:val="az-Latn-AZ"/>
        </w:rPr>
        <w:t xml:space="preserve"> </w:t>
      </w:r>
    </w:p>
    <w:p w14:paraId="2E4BCE1B" w14:textId="77777777" w:rsidR="00583389" w:rsidRPr="00E84A79" w:rsidRDefault="001B699B" w:rsidP="000A4814">
      <w:pPr>
        <w:spacing w:after="0"/>
        <w:jc w:val="center"/>
        <w:rPr>
          <w:rFonts w:ascii="Arial" w:hAnsi="Arial" w:cs="Arial"/>
          <w:b/>
          <w:sz w:val="24"/>
          <w:szCs w:val="24"/>
          <w:lang w:val="az-Latn-AZ"/>
        </w:rPr>
      </w:pPr>
      <w:r w:rsidRPr="00E84A79">
        <w:rPr>
          <w:rFonts w:ascii="Arial" w:hAnsi="Arial" w:cs="Arial"/>
          <w:b/>
          <w:sz w:val="24"/>
          <w:szCs w:val="24"/>
          <w:lang w:val="az-Latn-AZ"/>
        </w:rPr>
        <w:t>ƏRİZƏ</w:t>
      </w:r>
    </w:p>
    <w:tbl>
      <w:tblPr>
        <w:tblStyle w:val="Cdvltoru"/>
        <w:tblW w:w="10206" w:type="dxa"/>
        <w:tblInd w:w="137" w:type="dxa"/>
        <w:tblLook w:val="04A0" w:firstRow="1" w:lastRow="0" w:firstColumn="1" w:lastColumn="0" w:noHBand="0" w:noVBand="1"/>
      </w:tblPr>
      <w:tblGrid>
        <w:gridCol w:w="1807"/>
        <w:gridCol w:w="456"/>
        <w:gridCol w:w="2042"/>
        <w:gridCol w:w="545"/>
        <w:gridCol w:w="838"/>
        <w:gridCol w:w="124"/>
        <w:gridCol w:w="1659"/>
        <w:gridCol w:w="1452"/>
        <w:gridCol w:w="1283"/>
      </w:tblGrid>
      <w:tr w:rsidR="009B44F1" w:rsidRPr="00D42EA9" w14:paraId="5893FE44" w14:textId="77777777" w:rsidTr="00DD1313">
        <w:trPr>
          <w:trHeight w:val="474"/>
        </w:trPr>
        <w:tc>
          <w:tcPr>
            <w:tcW w:w="10206" w:type="dxa"/>
            <w:gridSpan w:val="9"/>
            <w:shd w:val="clear" w:color="auto" w:fill="0070C0"/>
            <w:vAlign w:val="center"/>
          </w:tcPr>
          <w:p w14:paraId="00FBD7D7" w14:textId="77777777" w:rsidR="009B44F1" w:rsidRPr="00D42EA9" w:rsidRDefault="009B44F1" w:rsidP="000728C5">
            <w:pPr>
              <w:ind w:right="-2"/>
              <w:rPr>
                <w:rFonts w:ascii="Arial" w:hAnsi="Arial" w:cs="Arial"/>
                <w:b/>
                <w:lang w:val="az-Latn-AZ"/>
              </w:rPr>
            </w:pPr>
            <w:r w:rsidRPr="00DD1313">
              <w:rPr>
                <w:rFonts w:ascii="Arial" w:hAnsi="Arial" w:cs="Arial"/>
                <w:b/>
                <w:color w:val="FFFFFF" w:themeColor="background1"/>
                <w:lang w:val="az-Latn-AZ"/>
              </w:rPr>
              <w:t>1. Müraciət edilən gömrük orqanı</w:t>
            </w:r>
          </w:p>
        </w:tc>
      </w:tr>
      <w:tr w:rsidR="009B44F1" w:rsidRPr="0005429F" w14:paraId="2FFF0DD4" w14:textId="77777777" w:rsidTr="00A915F1">
        <w:trPr>
          <w:trHeight w:val="325"/>
        </w:trPr>
        <w:tc>
          <w:tcPr>
            <w:tcW w:w="10206" w:type="dxa"/>
            <w:gridSpan w:val="9"/>
            <w:vAlign w:val="center"/>
          </w:tcPr>
          <w:p w14:paraId="408E5927" w14:textId="77777777" w:rsidR="009B44F1" w:rsidRPr="0005429F" w:rsidRDefault="009B44F1" w:rsidP="000728C5">
            <w:pPr>
              <w:ind w:right="-2"/>
              <w:rPr>
                <w:rFonts w:ascii="Arial" w:hAnsi="Arial" w:cs="Arial"/>
                <w:bCs/>
                <w:color w:val="000000" w:themeColor="text1"/>
                <w:sz w:val="24"/>
                <w:szCs w:val="24"/>
                <w:lang w:val="az-Latn-AZ"/>
              </w:rPr>
            </w:pPr>
          </w:p>
        </w:tc>
      </w:tr>
      <w:tr w:rsidR="009B44F1" w:rsidRPr="00D42EA9" w14:paraId="44C32B7F" w14:textId="77777777" w:rsidTr="00540D68">
        <w:trPr>
          <w:trHeight w:val="474"/>
        </w:trPr>
        <w:tc>
          <w:tcPr>
            <w:tcW w:w="10206" w:type="dxa"/>
            <w:gridSpan w:val="9"/>
            <w:shd w:val="clear" w:color="auto" w:fill="0070C0"/>
            <w:vAlign w:val="center"/>
          </w:tcPr>
          <w:p w14:paraId="66C23DA1" w14:textId="77777777" w:rsidR="009B44F1" w:rsidRPr="00540D68" w:rsidRDefault="009B44F1" w:rsidP="000728C5">
            <w:pPr>
              <w:ind w:right="-2"/>
              <w:rPr>
                <w:rFonts w:ascii="Arial" w:hAnsi="Arial" w:cs="Arial"/>
                <w:b/>
                <w:color w:val="FFFFFF" w:themeColor="background1"/>
                <w:lang w:val="az-Latn-AZ"/>
              </w:rPr>
            </w:pPr>
            <w:r w:rsidRPr="00540D68">
              <w:rPr>
                <w:rFonts w:ascii="Arial" w:hAnsi="Arial" w:cs="Arial"/>
                <w:b/>
                <w:color w:val="FFFFFF" w:themeColor="background1"/>
                <w:lang w:val="az-Latn-AZ"/>
              </w:rPr>
              <w:t xml:space="preserve">2. Müraciət edən şəxs barədə məlumat             </w:t>
            </w:r>
          </w:p>
        </w:tc>
      </w:tr>
      <w:tr w:rsidR="009B44F1" w:rsidRPr="00D42EA9" w14:paraId="0DD6A580" w14:textId="77777777" w:rsidTr="00031D25">
        <w:trPr>
          <w:trHeight w:val="576"/>
        </w:trPr>
        <w:tc>
          <w:tcPr>
            <w:tcW w:w="4850" w:type="dxa"/>
            <w:gridSpan w:val="4"/>
            <w:shd w:val="clear" w:color="auto" w:fill="auto"/>
            <w:vAlign w:val="center"/>
          </w:tcPr>
          <w:p w14:paraId="0E687118" w14:textId="4BA5D3CF" w:rsidR="009B44F1" w:rsidRDefault="009B44F1" w:rsidP="000728C5">
            <w:pPr>
              <w:pStyle w:val="ntervalYoxdur"/>
              <w:rPr>
                <w:rFonts w:ascii="Arial" w:hAnsi="Arial" w:cs="Arial"/>
                <w:lang w:val="az-Latn-AZ"/>
              </w:rPr>
            </w:pPr>
            <w:r w:rsidRPr="00D42EA9">
              <w:rPr>
                <w:rFonts w:ascii="Arial" w:hAnsi="Arial" w:cs="Arial"/>
                <w:lang w:val="az-Latn-AZ"/>
              </w:rPr>
              <w:t>Hüquqi şəxsin adı</w:t>
            </w:r>
            <w:r w:rsidR="0041473D">
              <w:rPr>
                <w:rFonts w:ascii="Arial" w:hAnsi="Arial" w:cs="Arial"/>
                <w:lang w:val="az-Latn-AZ"/>
              </w:rPr>
              <w:t>, ünvanı</w:t>
            </w:r>
            <w:r>
              <w:rPr>
                <w:rFonts w:ascii="Arial" w:hAnsi="Arial" w:cs="Arial"/>
                <w:lang w:val="az-Latn-AZ"/>
              </w:rPr>
              <w:t xml:space="preserve"> / </w:t>
            </w:r>
          </w:p>
          <w:p w14:paraId="57C763E8" w14:textId="77777777" w:rsidR="009B44F1" w:rsidRPr="00AE392B" w:rsidRDefault="009B44F1" w:rsidP="000728C5">
            <w:pPr>
              <w:pStyle w:val="ntervalYoxdur"/>
              <w:rPr>
                <w:rFonts w:ascii="Arial" w:hAnsi="Arial" w:cs="Arial"/>
                <w:lang w:val="az-Latn-AZ"/>
              </w:rPr>
            </w:pPr>
            <w:r>
              <w:rPr>
                <w:rFonts w:ascii="Arial" w:hAnsi="Arial" w:cs="Arial"/>
                <w:lang w:val="az-Latn-AZ"/>
              </w:rPr>
              <w:t>F</w:t>
            </w:r>
            <w:r w:rsidRPr="00D42EA9">
              <w:rPr>
                <w:rFonts w:ascii="Arial" w:hAnsi="Arial" w:cs="Arial"/>
                <w:lang w:val="az-Latn-AZ"/>
              </w:rPr>
              <w:t>iziki şə</w:t>
            </w:r>
            <w:r>
              <w:rPr>
                <w:rFonts w:ascii="Arial" w:hAnsi="Arial" w:cs="Arial"/>
                <w:lang w:val="az-Latn-AZ"/>
              </w:rPr>
              <w:t>xsin soyadı, adı, ata adı, ünvanı</w:t>
            </w:r>
          </w:p>
        </w:tc>
        <w:tc>
          <w:tcPr>
            <w:tcW w:w="5356" w:type="dxa"/>
            <w:gridSpan w:val="5"/>
            <w:shd w:val="clear" w:color="auto" w:fill="auto"/>
            <w:vAlign w:val="center"/>
          </w:tcPr>
          <w:p w14:paraId="1750B258" w14:textId="77777777" w:rsidR="009B44F1" w:rsidRPr="00D42EA9" w:rsidRDefault="009B44F1" w:rsidP="000728C5">
            <w:pPr>
              <w:pStyle w:val="ntervalYoxdur"/>
              <w:rPr>
                <w:lang w:val="az-Latn-AZ"/>
              </w:rPr>
            </w:pPr>
          </w:p>
        </w:tc>
      </w:tr>
      <w:tr w:rsidR="009B44F1" w:rsidRPr="00D42EA9" w14:paraId="088B0A5E" w14:textId="77777777" w:rsidTr="000F53BC">
        <w:trPr>
          <w:trHeight w:val="285"/>
        </w:trPr>
        <w:tc>
          <w:tcPr>
            <w:tcW w:w="4850" w:type="dxa"/>
            <w:gridSpan w:val="4"/>
            <w:shd w:val="clear" w:color="auto" w:fill="auto"/>
            <w:vAlign w:val="center"/>
          </w:tcPr>
          <w:p w14:paraId="265A73F5" w14:textId="77777777" w:rsidR="009B44F1" w:rsidRPr="00D42EA9" w:rsidRDefault="009B44F1" w:rsidP="000728C5">
            <w:pPr>
              <w:pStyle w:val="ntervalYoxdur"/>
              <w:rPr>
                <w:lang w:val="az-Latn-AZ"/>
              </w:rPr>
            </w:pPr>
            <w:r w:rsidRPr="00D42EA9">
              <w:rPr>
                <w:rFonts w:ascii="Arial" w:hAnsi="Arial" w:cs="Arial"/>
                <w:lang w:val="az-Latn-AZ"/>
              </w:rPr>
              <w:t xml:space="preserve">VÖEN </w:t>
            </w:r>
          </w:p>
        </w:tc>
        <w:tc>
          <w:tcPr>
            <w:tcW w:w="5356" w:type="dxa"/>
            <w:gridSpan w:val="5"/>
            <w:shd w:val="clear" w:color="auto" w:fill="auto"/>
            <w:vAlign w:val="center"/>
          </w:tcPr>
          <w:p w14:paraId="771F584A" w14:textId="77777777" w:rsidR="009B44F1" w:rsidRPr="00D42EA9" w:rsidRDefault="009B44F1" w:rsidP="000728C5">
            <w:pPr>
              <w:pStyle w:val="ntervalYoxdur"/>
              <w:rPr>
                <w:lang w:val="az-Latn-AZ"/>
              </w:rPr>
            </w:pPr>
          </w:p>
        </w:tc>
      </w:tr>
      <w:tr w:rsidR="009B44F1" w:rsidRPr="00D42EA9" w14:paraId="4C07FA41" w14:textId="77777777" w:rsidTr="000F53BC">
        <w:trPr>
          <w:trHeight w:val="259"/>
        </w:trPr>
        <w:tc>
          <w:tcPr>
            <w:tcW w:w="4850" w:type="dxa"/>
            <w:gridSpan w:val="4"/>
            <w:shd w:val="clear" w:color="auto" w:fill="auto"/>
            <w:vAlign w:val="center"/>
          </w:tcPr>
          <w:p w14:paraId="591978CF" w14:textId="77777777" w:rsidR="009B44F1" w:rsidRPr="00D42EA9" w:rsidRDefault="009B44F1" w:rsidP="000728C5">
            <w:pPr>
              <w:pStyle w:val="ntervalYoxdur"/>
              <w:rPr>
                <w:lang w:val="az-Latn-AZ"/>
              </w:rPr>
            </w:pPr>
            <w:r>
              <w:rPr>
                <w:rFonts w:ascii="Arial" w:hAnsi="Arial" w:cs="Arial"/>
                <w:lang w:val="az-Latn-AZ"/>
              </w:rPr>
              <w:t>Əlaqə</w:t>
            </w:r>
            <w:r w:rsidRPr="00D42EA9">
              <w:rPr>
                <w:rFonts w:ascii="Arial" w:hAnsi="Arial" w:cs="Arial"/>
                <w:lang w:val="az-Latn-AZ"/>
              </w:rPr>
              <w:t xml:space="preserve"> nömrəsi</w:t>
            </w:r>
          </w:p>
        </w:tc>
        <w:tc>
          <w:tcPr>
            <w:tcW w:w="5356" w:type="dxa"/>
            <w:gridSpan w:val="5"/>
            <w:shd w:val="clear" w:color="auto" w:fill="auto"/>
            <w:vAlign w:val="center"/>
          </w:tcPr>
          <w:p w14:paraId="413C9409" w14:textId="77777777" w:rsidR="009B44F1" w:rsidRPr="00D42EA9" w:rsidRDefault="009B44F1" w:rsidP="000728C5">
            <w:pPr>
              <w:pStyle w:val="ntervalYoxdur"/>
              <w:rPr>
                <w:lang w:val="az-Latn-AZ"/>
              </w:rPr>
            </w:pPr>
          </w:p>
        </w:tc>
      </w:tr>
      <w:tr w:rsidR="009B44F1" w:rsidRPr="00D42EA9" w14:paraId="11FC17AB" w14:textId="77777777" w:rsidTr="000F53BC">
        <w:trPr>
          <w:trHeight w:val="263"/>
        </w:trPr>
        <w:tc>
          <w:tcPr>
            <w:tcW w:w="4850" w:type="dxa"/>
            <w:gridSpan w:val="4"/>
            <w:shd w:val="clear" w:color="auto" w:fill="auto"/>
            <w:vAlign w:val="center"/>
          </w:tcPr>
          <w:p w14:paraId="69187969" w14:textId="77777777" w:rsidR="009B44F1" w:rsidRPr="00D42EA9" w:rsidRDefault="009B44F1" w:rsidP="000728C5">
            <w:pPr>
              <w:pStyle w:val="ntervalYoxdur"/>
              <w:rPr>
                <w:lang w:val="az-Latn-AZ"/>
              </w:rPr>
            </w:pPr>
            <w:r w:rsidRPr="00D42EA9">
              <w:rPr>
                <w:rFonts w:ascii="Arial" w:hAnsi="Arial" w:cs="Arial"/>
                <w:lang w:val="az-Latn-AZ"/>
              </w:rPr>
              <w:t>Elektron poçt ünvanı</w:t>
            </w:r>
          </w:p>
        </w:tc>
        <w:tc>
          <w:tcPr>
            <w:tcW w:w="5356" w:type="dxa"/>
            <w:gridSpan w:val="5"/>
            <w:shd w:val="clear" w:color="auto" w:fill="auto"/>
            <w:vAlign w:val="center"/>
          </w:tcPr>
          <w:p w14:paraId="6AF69D44" w14:textId="77777777" w:rsidR="009B44F1" w:rsidRPr="00D42EA9" w:rsidRDefault="009B44F1" w:rsidP="000728C5">
            <w:pPr>
              <w:pStyle w:val="ntervalYoxdur"/>
              <w:rPr>
                <w:lang w:val="az-Latn-AZ"/>
              </w:rPr>
            </w:pPr>
          </w:p>
        </w:tc>
      </w:tr>
      <w:tr w:rsidR="000D03DB" w:rsidRPr="00CC6EF6" w14:paraId="56DEAB60" w14:textId="77777777" w:rsidTr="00540D68">
        <w:trPr>
          <w:trHeight w:val="481"/>
        </w:trPr>
        <w:tc>
          <w:tcPr>
            <w:tcW w:w="10206" w:type="dxa"/>
            <w:gridSpan w:val="9"/>
            <w:shd w:val="clear" w:color="auto" w:fill="0070C0"/>
            <w:vAlign w:val="center"/>
          </w:tcPr>
          <w:p w14:paraId="599F7F2C" w14:textId="3214E6B2" w:rsidR="000D03DB" w:rsidRPr="00CC6EF6" w:rsidRDefault="000D03DB" w:rsidP="000D03DB">
            <w:pPr>
              <w:ind w:right="-2"/>
              <w:rPr>
                <w:rFonts w:ascii="Arial" w:hAnsi="Arial" w:cs="Arial"/>
                <w:b/>
                <w:lang w:val="az-Latn-AZ"/>
              </w:rPr>
            </w:pPr>
            <w:r w:rsidRPr="00540D68">
              <w:rPr>
                <w:rFonts w:ascii="Arial" w:hAnsi="Arial" w:cs="Arial"/>
                <w:b/>
                <w:color w:val="FFFFFF" w:themeColor="background1"/>
                <w:lang w:val="az-Latn-AZ"/>
              </w:rPr>
              <w:t xml:space="preserve">3. Mallar barədə məlumat </w:t>
            </w:r>
          </w:p>
        </w:tc>
      </w:tr>
      <w:tr w:rsidR="000D03DB" w:rsidRPr="00CC6EF6" w14:paraId="68EAB2CD" w14:textId="77777777" w:rsidTr="002F79AA">
        <w:trPr>
          <w:trHeight w:val="226"/>
        </w:trPr>
        <w:tc>
          <w:tcPr>
            <w:tcW w:w="1807" w:type="dxa"/>
          </w:tcPr>
          <w:p w14:paraId="37616D66" w14:textId="77777777" w:rsidR="000D03DB" w:rsidRPr="00CC6EF6" w:rsidRDefault="000D03DB" w:rsidP="000D03DB">
            <w:pPr>
              <w:pStyle w:val="AbzasSiyahs"/>
              <w:ind w:left="0" w:right="-2"/>
              <w:jc w:val="both"/>
              <w:rPr>
                <w:rFonts w:ascii="Arial" w:hAnsi="Arial" w:cs="Arial"/>
                <w:b/>
                <w:lang w:val="az-Latn-AZ"/>
              </w:rPr>
            </w:pPr>
          </w:p>
        </w:tc>
        <w:tc>
          <w:tcPr>
            <w:tcW w:w="456" w:type="dxa"/>
            <w:vAlign w:val="center"/>
          </w:tcPr>
          <w:p w14:paraId="5B6E48C1" w14:textId="484AD76F" w:rsidR="000D03DB" w:rsidRPr="00CC6EF6" w:rsidRDefault="000D03DB" w:rsidP="00031D25">
            <w:pPr>
              <w:pStyle w:val="AbzasSiyahs"/>
              <w:ind w:left="-94" w:right="-115"/>
              <w:jc w:val="center"/>
              <w:rPr>
                <w:rFonts w:ascii="Arial" w:hAnsi="Arial" w:cs="Arial"/>
                <w:lang w:val="az-Latn-AZ"/>
              </w:rPr>
            </w:pPr>
            <w:r w:rsidRPr="001A15D0">
              <w:rPr>
                <w:rFonts w:ascii="Arial" w:hAnsi="Arial" w:cs="Arial"/>
                <w:sz w:val="20"/>
                <w:szCs w:val="20"/>
                <w:lang w:val="az-Latn-AZ"/>
              </w:rPr>
              <w:t>S/N</w:t>
            </w:r>
          </w:p>
        </w:tc>
        <w:tc>
          <w:tcPr>
            <w:tcW w:w="2042" w:type="dxa"/>
            <w:vAlign w:val="center"/>
          </w:tcPr>
          <w:p w14:paraId="30E9EE07" w14:textId="4474F7FC" w:rsidR="000D03DB" w:rsidRPr="00D97374" w:rsidRDefault="000D03DB" w:rsidP="008B788D">
            <w:pPr>
              <w:pStyle w:val="AbzasSiyahs"/>
              <w:ind w:left="-94" w:right="-2"/>
              <w:jc w:val="center"/>
              <w:rPr>
                <w:rFonts w:ascii="Arial" w:hAnsi="Arial" w:cs="Arial"/>
                <w:b/>
                <w:lang w:val="az-Latn-AZ"/>
              </w:rPr>
            </w:pPr>
            <w:r w:rsidRPr="001A15D0">
              <w:rPr>
                <w:rFonts w:ascii="Arial" w:hAnsi="Arial" w:cs="Arial"/>
                <w:sz w:val="20"/>
                <w:szCs w:val="20"/>
                <w:lang w:val="az-Latn-AZ"/>
              </w:rPr>
              <w:t>Adı və ətraflı təsviri</w:t>
            </w:r>
          </w:p>
        </w:tc>
        <w:tc>
          <w:tcPr>
            <w:tcW w:w="1383" w:type="dxa"/>
            <w:gridSpan w:val="2"/>
            <w:vAlign w:val="center"/>
          </w:tcPr>
          <w:p w14:paraId="195D5B30" w14:textId="659E415F" w:rsidR="000D03DB" w:rsidRPr="00D97374" w:rsidRDefault="000D03DB" w:rsidP="008B788D">
            <w:pPr>
              <w:pStyle w:val="AbzasSiyahs"/>
              <w:ind w:left="-94" w:right="-2"/>
              <w:jc w:val="center"/>
              <w:rPr>
                <w:rFonts w:ascii="Arial" w:hAnsi="Arial" w:cs="Arial"/>
                <w:b/>
                <w:lang w:val="az-Latn-AZ"/>
              </w:rPr>
            </w:pPr>
            <w:r w:rsidRPr="001A15D0">
              <w:rPr>
                <w:rFonts w:ascii="Arial" w:hAnsi="Arial" w:cs="Arial"/>
                <w:sz w:val="20"/>
                <w:szCs w:val="20"/>
                <w:lang w:val="az-Latn-AZ"/>
              </w:rPr>
              <w:t>XİFMN üzrə kodu</w:t>
            </w:r>
          </w:p>
        </w:tc>
        <w:tc>
          <w:tcPr>
            <w:tcW w:w="1783" w:type="dxa"/>
            <w:gridSpan w:val="2"/>
            <w:vAlign w:val="center"/>
          </w:tcPr>
          <w:p w14:paraId="2D7FEF58" w14:textId="5EC0DC7C" w:rsidR="000D03DB" w:rsidRPr="00D97374" w:rsidRDefault="00C74CCE" w:rsidP="008B788D">
            <w:pPr>
              <w:pStyle w:val="AbzasSiyahs"/>
              <w:ind w:left="-94" w:right="-2"/>
              <w:jc w:val="center"/>
              <w:rPr>
                <w:rFonts w:ascii="Arial" w:hAnsi="Arial" w:cs="Arial"/>
                <w:b/>
                <w:lang w:val="az-Latn-AZ"/>
              </w:rPr>
            </w:pPr>
            <w:r w:rsidRPr="00C74CCE">
              <w:rPr>
                <w:rFonts w:ascii="Arial" w:hAnsi="Arial" w:cs="Arial"/>
                <w:sz w:val="20"/>
                <w:szCs w:val="20"/>
                <w:lang w:val="az-Latn-AZ"/>
              </w:rPr>
              <w:t>XİFMN-də göstərilən ölçü vahidində miqdarı</w:t>
            </w:r>
          </w:p>
        </w:tc>
        <w:tc>
          <w:tcPr>
            <w:tcW w:w="1452" w:type="dxa"/>
            <w:vAlign w:val="center"/>
          </w:tcPr>
          <w:p w14:paraId="200DD192" w14:textId="17D382E1" w:rsidR="000D03DB" w:rsidRPr="00D97374" w:rsidRDefault="0041473D" w:rsidP="008B788D">
            <w:pPr>
              <w:pStyle w:val="AbzasSiyahs"/>
              <w:ind w:left="-94" w:right="-2"/>
              <w:jc w:val="center"/>
              <w:rPr>
                <w:rFonts w:ascii="Arial" w:hAnsi="Arial" w:cs="Arial"/>
                <w:b/>
                <w:lang w:val="az-Latn-AZ"/>
              </w:rPr>
            </w:pPr>
            <w:r>
              <w:rPr>
                <w:rFonts w:ascii="Arial" w:hAnsi="Arial" w:cs="Arial"/>
                <w:sz w:val="20"/>
                <w:szCs w:val="20"/>
                <w:lang w:val="az-Latn-AZ"/>
              </w:rPr>
              <w:t>D</w:t>
            </w:r>
            <w:r w:rsidR="000D03DB" w:rsidRPr="001A15D0">
              <w:rPr>
                <w:rFonts w:ascii="Arial" w:hAnsi="Arial" w:cs="Arial"/>
                <w:sz w:val="20"/>
                <w:szCs w:val="20"/>
                <w:lang w:val="az-Latn-AZ"/>
              </w:rPr>
              <w:t>əyəri</w:t>
            </w:r>
          </w:p>
        </w:tc>
        <w:tc>
          <w:tcPr>
            <w:tcW w:w="1283" w:type="dxa"/>
            <w:vAlign w:val="center"/>
          </w:tcPr>
          <w:p w14:paraId="4D2D9645" w14:textId="394F1B9C" w:rsidR="000D03DB" w:rsidRPr="00D97374" w:rsidRDefault="000D03DB" w:rsidP="008B788D">
            <w:pPr>
              <w:pStyle w:val="AbzasSiyahs"/>
              <w:ind w:left="-94" w:right="-2"/>
              <w:jc w:val="center"/>
              <w:rPr>
                <w:rFonts w:ascii="Arial" w:hAnsi="Arial" w:cs="Arial"/>
                <w:lang w:val="az-Latn-AZ"/>
              </w:rPr>
            </w:pPr>
            <w:r w:rsidRPr="001A15D0">
              <w:rPr>
                <w:rFonts w:ascii="Arial" w:hAnsi="Arial" w:cs="Arial"/>
                <w:sz w:val="20"/>
                <w:szCs w:val="20"/>
                <w:lang w:val="az-Latn-AZ"/>
              </w:rPr>
              <w:t>Gətirildiyi (a</w:t>
            </w:r>
            <w:r w:rsidR="0041473D">
              <w:rPr>
                <w:rFonts w:ascii="Arial" w:hAnsi="Arial" w:cs="Arial"/>
                <w:sz w:val="20"/>
                <w:szCs w:val="20"/>
                <w:lang w:val="az-Latn-AZ"/>
              </w:rPr>
              <w:t>p</w:t>
            </w:r>
            <w:r w:rsidRPr="001A15D0">
              <w:rPr>
                <w:rFonts w:ascii="Arial" w:hAnsi="Arial" w:cs="Arial"/>
                <w:sz w:val="20"/>
                <w:szCs w:val="20"/>
                <w:lang w:val="az-Latn-AZ"/>
              </w:rPr>
              <w:t>arıldığı) ölkə</w:t>
            </w:r>
          </w:p>
        </w:tc>
      </w:tr>
      <w:tr w:rsidR="00BA6A29" w:rsidRPr="00CC6EF6" w14:paraId="4A098205" w14:textId="77777777" w:rsidTr="002F79AA">
        <w:trPr>
          <w:trHeight w:val="115"/>
        </w:trPr>
        <w:tc>
          <w:tcPr>
            <w:tcW w:w="1807" w:type="dxa"/>
            <w:vMerge w:val="restart"/>
            <w:vAlign w:val="center"/>
          </w:tcPr>
          <w:p w14:paraId="0EDA453B" w14:textId="77777777" w:rsidR="00BA6A29" w:rsidRPr="00DF01B3" w:rsidRDefault="00BA6A29" w:rsidP="00DF01B3">
            <w:pPr>
              <w:pStyle w:val="AbzasSiyahs"/>
              <w:ind w:left="0" w:right="-2"/>
              <w:jc w:val="both"/>
              <w:rPr>
                <w:rFonts w:ascii="Arial" w:hAnsi="Arial" w:cs="Arial"/>
                <w:i/>
                <w:iCs/>
                <w:sz w:val="18"/>
                <w:szCs w:val="18"/>
                <w:lang w:val="az-Latn-AZ"/>
              </w:rPr>
            </w:pPr>
            <w:r w:rsidRPr="00DF01B3">
              <w:rPr>
                <w:rFonts w:ascii="Arial" w:hAnsi="Arial" w:cs="Arial"/>
                <w:i/>
                <w:iCs/>
                <w:sz w:val="18"/>
                <w:szCs w:val="18"/>
                <w:lang w:val="az-Latn-AZ"/>
              </w:rPr>
              <w:t>Daxili mallar</w:t>
            </w:r>
          </w:p>
        </w:tc>
        <w:tc>
          <w:tcPr>
            <w:tcW w:w="456" w:type="dxa"/>
            <w:vAlign w:val="center"/>
          </w:tcPr>
          <w:p w14:paraId="669EAB58" w14:textId="77777777" w:rsidR="00BA6A29" w:rsidRPr="000D03DB" w:rsidRDefault="00BA6A29" w:rsidP="00326EFB">
            <w:pPr>
              <w:pStyle w:val="AbzasSiyahs"/>
              <w:ind w:left="0" w:right="-2"/>
              <w:jc w:val="center"/>
              <w:rPr>
                <w:rFonts w:ascii="Arial" w:hAnsi="Arial" w:cs="Arial"/>
                <w:i/>
                <w:iCs/>
                <w:sz w:val="18"/>
                <w:szCs w:val="18"/>
                <w:lang w:val="az-Latn-AZ"/>
              </w:rPr>
            </w:pPr>
            <w:r w:rsidRPr="000D03DB">
              <w:rPr>
                <w:rFonts w:ascii="Arial" w:hAnsi="Arial" w:cs="Arial"/>
                <w:i/>
                <w:iCs/>
                <w:sz w:val="18"/>
                <w:szCs w:val="18"/>
                <w:lang w:val="az-Latn-AZ"/>
              </w:rPr>
              <w:t>1.</w:t>
            </w:r>
          </w:p>
        </w:tc>
        <w:tc>
          <w:tcPr>
            <w:tcW w:w="2042" w:type="dxa"/>
          </w:tcPr>
          <w:p w14:paraId="702030AC" w14:textId="77777777" w:rsidR="00BA6A29" w:rsidRPr="00CC6EF6" w:rsidRDefault="00BA6A29" w:rsidP="00600A8F">
            <w:pPr>
              <w:pStyle w:val="AbzasSiyahs"/>
              <w:ind w:left="0" w:right="-2"/>
              <w:jc w:val="both"/>
              <w:rPr>
                <w:rFonts w:ascii="Arial" w:hAnsi="Arial" w:cs="Arial"/>
                <w:b/>
                <w:lang w:val="az-Latn-AZ"/>
              </w:rPr>
            </w:pPr>
          </w:p>
        </w:tc>
        <w:tc>
          <w:tcPr>
            <w:tcW w:w="1383" w:type="dxa"/>
            <w:gridSpan w:val="2"/>
          </w:tcPr>
          <w:p w14:paraId="1DF8314B" w14:textId="77777777" w:rsidR="00BA6A29" w:rsidRPr="00CC6EF6" w:rsidRDefault="00BA6A29" w:rsidP="00600A8F">
            <w:pPr>
              <w:pStyle w:val="AbzasSiyahs"/>
              <w:ind w:left="0" w:right="-2"/>
              <w:jc w:val="both"/>
              <w:rPr>
                <w:rFonts w:ascii="Arial" w:hAnsi="Arial" w:cs="Arial"/>
                <w:b/>
                <w:lang w:val="az-Latn-AZ"/>
              </w:rPr>
            </w:pPr>
          </w:p>
        </w:tc>
        <w:tc>
          <w:tcPr>
            <w:tcW w:w="1783" w:type="dxa"/>
            <w:gridSpan w:val="2"/>
          </w:tcPr>
          <w:p w14:paraId="5587D8FF" w14:textId="77777777" w:rsidR="00BA6A29" w:rsidRPr="00CC6EF6" w:rsidRDefault="00BA6A29" w:rsidP="00600A8F">
            <w:pPr>
              <w:pStyle w:val="AbzasSiyahs"/>
              <w:ind w:left="0" w:right="-2"/>
              <w:jc w:val="both"/>
              <w:rPr>
                <w:rFonts w:ascii="Arial" w:hAnsi="Arial" w:cs="Arial"/>
                <w:b/>
                <w:lang w:val="az-Latn-AZ"/>
              </w:rPr>
            </w:pPr>
          </w:p>
        </w:tc>
        <w:tc>
          <w:tcPr>
            <w:tcW w:w="1452" w:type="dxa"/>
          </w:tcPr>
          <w:p w14:paraId="579C84CE" w14:textId="77777777" w:rsidR="00BA6A29" w:rsidRPr="00CC6EF6" w:rsidRDefault="00BA6A29" w:rsidP="00600A8F">
            <w:pPr>
              <w:pStyle w:val="AbzasSiyahs"/>
              <w:ind w:left="0" w:right="-2"/>
              <w:jc w:val="both"/>
              <w:rPr>
                <w:rFonts w:ascii="Arial" w:hAnsi="Arial" w:cs="Arial"/>
                <w:b/>
                <w:lang w:val="az-Latn-AZ"/>
              </w:rPr>
            </w:pPr>
          </w:p>
        </w:tc>
        <w:tc>
          <w:tcPr>
            <w:tcW w:w="1283" w:type="dxa"/>
          </w:tcPr>
          <w:p w14:paraId="2A9FA855" w14:textId="77777777" w:rsidR="00BA6A29" w:rsidRPr="00CC6EF6" w:rsidRDefault="00BA6A29" w:rsidP="00600A8F">
            <w:pPr>
              <w:pStyle w:val="AbzasSiyahs"/>
              <w:ind w:left="0" w:right="-2"/>
              <w:jc w:val="both"/>
              <w:rPr>
                <w:rFonts w:ascii="Arial" w:hAnsi="Arial" w:cs="Arial"/>
                <w:b/>
                <w:lang w:val="az-Latn-AZ"/>
              </w:rPr>
            </w:pPr>
          </w:p>
        </w:tc>
      </w:tr>
      <w:tr w:rsidR="00BA6A29" w:rsidRPr="00CC6EF6" w14:paraId="0D457378" w14:textId="77777777" w:rsidTr="002F79AA">
        <w:trPr>
          <w:trHeight w:val="125"/>
        </w:trPr>
        <w:tc>
          <w:tcPr>
            <w:tcW w:w="1807" w:type="dxa"/>
            <w:vMerge/>
            <w:vAlign w:val="center"/>
          </w:tcPr>
          <w:p w14:paraId="69CDDC0C" w14:textId="77777777" w:rsidR="00BA6A29" w:rsidRPr="00DF01B3" w:rsidRDefault="00BA6A29" w:rsidP="00DF01B3">
            <w:pPr>
              <w:pStyle w:val="AbzasSiyahs"/>
              <w:ind w:left="0" w:right="-2"/>
              <w:jc w:val="both"/>
              <w:rPr>
                <w:rFonts w:ascii="Arial" w:hAnsi="Arial" w:cs="Arial"/>
                <w:i/>
                <w:iCs/>
                <w:sz w:val="18"/>
                <w:szCs w:val="18"/>
                <w:lang w:val="az-Latn-AZ"/>
              </w:rPr>
            </w:pPr>
          </w:p>
        </w:tc>
        <w:tc>
          <w:tcPr>
            <w:tcW w:w="456" w:type="dxa"/>
            <w:vAlign w:val="center"/>
          </w:tcPr>
          <w:p w14:paraId="197F9739" w14:textId="77777777" w:rsidR="00BA6A29" w:rsidRPr="000D03DB" w:rsidRDefault="00BA6A29" w:rsidP="00326EFB">
            <w:pPr>
              <w:pStyle w:val="AbzasSiyahs"/>
              <w:ind w:left="0" w:right="-2"/>
              <w:jc w:val="center"/>
              <w:rPr>
                <w:rFonts w:ascii="Arial" w:hAnsi="Arial" w:cs="Arial"/>
                <w:i/>
                <w:iCs/>
                <w:sz w:val="18"/>
                <w:szCs w:val="18"/>
                <w:lang w:val="az-Latn-AZ"/>
              </w:rPr>
            </w:pPr>
            <w:r w:rsidRPr="000D03DB">
              <w:rPr>
                <w:rFonts w:ascii="Arial" w:hAnsi="Arial" w:cs="Arial"/>
                <w:i/>
                <w:iCs/>
                <w:sz w:val="18"/>
                <w:szCs w:val="18"/>
                <w:lang w:val="az-Latn-AZ"/>
              </w:rPr>
              <w:t>2.</w:t>
            </w:r>
          </w:p>
        </w:tc>
        <w:tc>
          <w:tcPr>
            <w:tcW w:w="2042" w:type="dxa"/>
          </w:tcPr>
          <w:p w14:paraId="4ED91789" w14:textId="77777777" w:rsidR="00BA6A29" w:rsidRPr="00CC6EF6" w:rsidRDefault="00BA6A29" w:rsidP="00600A8F">
            <w:pPr>
              <w:pStyle w:val="AbzasSiyahs"/>
              <w:ind w:left="0" w:right="-2"/>
              <w:jc w:val="both"/>
              <w:rPr>
                <w:rFonts w:ascii="Arial" w:hAnsi="Arial" w:cs="Arial"/>
                <w:b/>
                <w:lang w:val="az-Latn-AZ"/>
              </w:rPr>
            </w:pPr>
          </w:p>
        </w:tc>
        <w:tc>
          <w:tcPr>
            <w:tcW w:w="1383" w:type="dxa"/>
            <w:gridSpan w:val="2"/>
          </w:tcPr>
          <w:p w14:paraId="7968B497" w14:textId="77777777" w:rsidR="00BA6A29" w:rsidRPr="00CC6EF6" w:rsidRDefault="00BA6A29" w:rsidP="00600A8F">
            <w:pPr>
              <w:pStyle w:val="AbzasSiyahs"/>
              <w:ind w:left="0" w:right="-2"/>
              <w:jc w:val="both"/>
              <w:rPr>
                <w:rFonts w:ascii="Arial" w:hAnsi="Arial" w:cs="Arial"/>
                <w:b/>
                <w:lang w:val="az-Latn-AZ"/>
              </w:rPr>
            </w:pPr>
          </w:p>
        </w:tc>
        <w:tc>
          <w:tcPr>
            <w:tcW w:w="1783" w:type="dxa"/>
            <w:gridSpan w:val="2"/>
          </w:tcPr>
          <w:p w14:paraId="40E4EC2F" w14:textId="77777777" w:rsidR="00BA6A29" w:rsidRPr="00CC6EF6" w:rsidRDefault="00BA6A29" w:rsidP="00600A8F">
            <w:pPr>
              <w:pStyle w:val="AbzasSiyahs"/>
              <w:ind w:left="0" w:right="-2"/>
              <w:jc w:val="both"/>
              <w:rPr>
                <w:rFonts w:ascii="Arial" w:hAnsi="Arial" w:cs="Arial"/>
                <w:b/>
                <w:lang w:val="az-Latn-AZ"/>
              </w:rPr>
            </w:pPr>
          </w:p>
        </w:tc>
        <w:tc>
          <w:tcPr>
            <w:tcW w:w="1452" w:type="dxa"/>
          </w:tcPr>
          <w:p w14:paraId="29458D22" w14:textId="77777777" w:rsidR="00BA6A29" w:rsidRPr="00CC6EF6" w:rsidRDefault="00BA6A29" w:rsidP="00600A8F">
            <w:pPr>
              <w:pStyle w:val="AbzasSiyahs"/>
              <w:ind w:left="0" w:right="-2"/>
              <w:jc w:val="both"/>
              <w:rPr>
                <w:rFonts w:ascii="Arial" w:hAnsi="Arial" w:cs="Arial"/>
                <w:b/>
                <w:lang w:val="az-Latn-AZ"/>
              </w:rPr>
            </w:pPr>
          </w:p>
        </w:tc>
        <w:tc>
          <w:tcPr>
            <w:tcW w:w="1283" w:type="dxa"/>
          </w:tcPr>
          <w:p w14:paraId="6C4424D2" w14:textId="77777777" w:rsidR="00BA6A29" w:rsidRPr="00CC6EF6" w:rsidRDefault="00BA6A29" w:rsidP="00600A8F">
            <w:pPr>
              <w:pStyle w:val="AbzasSiyahs"/>
              <w:ind w:left="0" w:right="-2"/>
              <w:jc w:val="both"/>
              <w:rPr>
                <w:rFonts w:ascii="Arial" w:hAnsi="Arial" w:cs="Arial"/>
                <w:b/>
                <w:lang w:val="az-Latn-AZ"/>
              </w:rPr>
            </w:pPr>
          </w:p>
        </w:tc>
      </w:tr>
      <w:tr w:rsidR="00BA6A29" w:rsidRPr="00CC6EF6" w14:paraId="05807A5E" w14:textId="77777777" w:rsidTr="002F79AA">
        <w:trPr>
          <w:trHeight w:val="94"/>
        </w:trPr>
        <w:tc>
          <w:tcPr>
            <w:tcW w:w="1807" w:type="dxa"/>
            <w:vMerge/>
            <w:vAlign w:val="center"/>
          </w:tcPr>
          <w:p w14:paraId="3C6B7AB7" w14:textId="77777777" w:rsidR="00BA6A29" w:rsidRPr="00DF01B3" w:rsidRDefault="00BA6A29" w:rsidP="00DF01B3">
            <w:pPr>
              <w:pStyle w:val="AbzasSiyahs"/>
              <w:ind w:left="0" w:right="-2"/>
              <w:jc w:val="both"/>
              <w:rPr>
                <w:rFonts w:ascii="Arial" w:hAnsi="Arial" w:cs="Arial"/>
                <w:i/>
                <w:iCs/>
                <w:sz w:val="18"/>
                <w:szCs w:val="18"/>
                <w:lang w:val="az-Latn-AZ"/>
              </w:rPr>
            </w:pPr>
          </w:p>
        </w:tc>
        <w:tc>
          <w:tcPr>
            <w:tcW w:w="456" w:type="dxa"/>
            <w:vAlign w:val="center"/>
          </w:tcPr>
          <w:p w14:paraId="024F9A32" w14:textId="77777777" w:rsidR="00BA6A29" w:rsidRPr="000D03DB" w:rsidRDefault="00BA6A29" w:rsidP="00326EFB">
            <w:pPr>
              <w:pStyle w:val="AbzasSiyahs"/>
              <w:ind w:left="0" w:right="-2"/>
              <w:jc w:val="center"/>
              <w:rPr>
                <w:rFonts w:ascii="Arial" w:hAnsi="Arial" w:cs="Arial"/>
                <w:i/>
                <w:iCs/>
                <w:sz w:val="18"/>
                <w:szCs w:val="18"/>
                <w:lang w:val="az-Latn-AZ"/>
              </w:rPr>
            </w:pPr>
            <w:r w:rsidRPr="000D03DB">
              <w:rPr>
                <w:rFonts w:ascii="Arial" w:hAnsi="Arial" w:cs="Arial"/>
                <w:i/>
                <w:iCs/>
                <w:sz w:val="18"/>
                <w:szCs w:val="18"/>
                <w:lang w:val="az-Latn-AZ"/>
              </w:rPr>
              <w:t>3.</w:t>
            </w:r>
          </w:p>
        </w:tc>
        <w:tc>
          <w:tcPr>
            <w:tcW w:w="2042" w:type="dxa"/>
          </w:tcPr>
          <w:p w14:paraId="42DB303A" w14:textId="77777777" w:rsidR="00BA6A29" w:rsidRPr="00CC6EF6" w:rsidRDefault="00BA6A29" w:rsidP="00600A8F">
            <w:pPr>
              <w:pStyle w:val="AbzasSiyahs"/>
              <w:ind w:left="0" w:right="-2"/>
              <w:jc w:val="both"/>
              <w:rPr>
                <w:rFonts w:ascii="Arial" w:hAnsi="Arial" w:cs="Arial"/>
                <w:b/>
                <w:lang w:val="az-Latn-AZ"/>
              </w:rPr>
            </w:pPr>
          </w:p>
        </w:tc>
        <w:tc>
          <w:tcPr>
            <w:tcW w:w="1383" w:type="dxa"/>
            <w:gridSpan w:val="2"/>
          </w:tcPr>
          <w:p w14:paraId="6DD60686" w14:textId="77777777" w:rsidR="00BA6A29" w:rsidRPr="00CC6EF6" w:rsidRDefault="00BA6A29" w:rsidP="00600A8F">
            <w:pPr>
              <w:pStyle w:val="AbzasSiyahs"/>
              <w:ind w:left="0" w:right="-2"/>
              <w:jc w:val="both"/>
              <w:rPr>
                <w:rFonts w:ascii="Arial" w:hAnsi="Arial" w:cs="Arial"/>
                <w:b/>
                <w:lang w:val="az-Latn-AZ"/>
              </w:rPr>
            </w:pPr>
          </w:p>
        </w:tc>
        <w:tc>
          <w:tcPr>
            <w:tcW w:w="1783" w:type="dxa"/>
            <w:gridSpan w:val="2"/>
          </w:tcPr>
          <w:p w14:paraId="46C53146" w14:textId="77777777" w:rsidR="00BA6A29" w:rsidRPr="00CC6EF6" w:rsidRDefault="00BA6A29" w:rsidP="00600A8F">
            <w:pPr>
              <w:pStyle w:val="AbzasSiyahs"/>
              <w:ind w:left="0" w:right="-2"/>
              <w:jc w:val="both"/>
              <w:rPr>
                <w:rFonts w:ascii="Arial" w:hAnsi="Arial" w:cs="Arial"/>
                <w:b/>
                <w:lang w:val="az-Latn-AZ"/>
              </w:rPr>
            </w:pPr>
          </w:p>
        </w:tc>
        <w:tc>
          <w:tcPr>
            <w:tcW w:w="1452" w:type="dxa"/>
          </w:tcPr>
          <w:p w14:paraId="1600282B" w14:textId="77777777" w:rsidR="00BA6A29" w:rsidRPr="00CC6EF6" w:rsidRDefault="00BA6A29" w:rsidP="00600A8F">
            <w:pPr>
              <w:pStyle w:val="AbzasSiyahs"/>
              <w:ind w:left="0" w:right="-2"/>
              <w:jc w:val="both"/>
              <w:rPr>
                <w:rFonts w:ascii="Arial" w:hAnsi="Arial" w:cs="Arial"/>
                <w:b/>
                <w:lang w:val="az-Latn-AZ"/>
              </w:rPr>
            </w:pPr>
          </w:p>
        </w:tc>
        <w:tc>
          <w:tcPr>
            <w:tcW w:w="1283" w:type="dxa"/>
          </w:tcPr>
          <w:p w14:paraId="1F11B604" w14:textId="77777777" w:rsidR="00BA6A29" w:rsidRPr="00CC6EF6" w:rsidRDefault="00BA6A29" w:rsidP="00600A8F">
            <w:pPr>
              <w:pStyle w:val="AbzasSiyahs"/>
              <w:ind w:left="0" w:right="-2"/>
              <w:jc w:val="both"/>
              <w:rPr>
                <w:rFonts w:ascii="Arial" w:hAnsi="Arial" w:cs="Arial"/>
                <w:b/>
                <w:lang w:val="az-Latn-AZ"/>
              </w:rPr>
            </w:pPr>
          </w:p>
        </w:tc>
      </w:tr>
      <w:tr w:rsidR="00BA6A29" w:rsidRPr="00CC6EF6" w14:paraId="5785BE75" w14:textId="77777777" w:rsidTr="002F79AA">
        <w:trPr>
          <w:trHeight w:val="150"/>
        </w:trPr>
        <w:tc>
          <w:tcPr>
            <w:tcW w:w="1807" w:type="dxa"/>
            <w:vMerge w:val="restart"/>
            <w:vAlign w:val="center"/>
          </w:tcPr>
          <w:p w14:paraId="2CE3237E" w14:textId="77777777" w:rsidR="00BA6A29" w:rsidRPr="00DF01B3" w:rsidRDefault="00BA6A29" w:rsidP="00DF01B3">
            <w:pPr>
              <w:pStyle w:val="AbzasSiyahs"/>
              <w:ind w:left="0" w:right="-2"/>
              <w:jc w:val="both"/>
              <w:rPr>
                <w:rFonts w:ascii="Arial" w:hAnsi="Arial" w:cs="Arial"/>
                <w:i/>
                <w:iCs/>
                <w:sz w:val="18"/>
                <w:szCs w:val="18"/>
                <w:lang w:val="az-Latn-AZ"/>
              </w:rPr>
            </w:pPr>
            <w:r w:rsidRPr="00DF01B3">
              <w:rPr>
                <w:rFonts w:ascii="Arial" w:hAnsi="Arial" w:cs="Arial"/>
                <w:i/>
                <w:iCs/>
                <w:sz w:val="18"/>
                <w:szCs w:val="18"/>
                <w:lang w:val="az-Latn-AZ"/>
              </w:rPr>
              <w:t>Emal məhsulları</w:t>
            </w:r>
          </w:p>
        </w:tc>
        <w:tc>
          <w:tcPr>
            <w:tcW w:w="456" w:type="dxa"/>
            <w:vAlign w:val="center"/>
          </w:tcPr>
          <w:p w14:paraId="20D56D38" w14:textId="77777777" w:rsidR="00BA6A29" w:rsidRPr="000D03DB" w:rsidRDefault="00BA6A29" w:rsidP="00326EFB">
            <w:pPr>
              <w:pStyle w:val="AbzasSiyahs"/>
              <w:ind w:left="0" w:right="-2"/>
              <w:jc w:val="center"/>
              <w:rPr>
                <w:rFonts w:ascii="Arial" w:hAnsi="Arial" w:cs="Arial"/>
                <w:i/>
                <w:iCs/>
                <w:sz w:val="18"/>
                <w:szCs w:val="18"/>
                <w:lang w:val="az-Latn-AZ"/>
              </w:rPr>
            </w:pPr>
            <w:r w:rsidRPr="000D03DB">
              <w:rPr>
                <w:rFonts w:ascii="Arial" w:hAnsi="Arial" w:cs="Arial"/>
                <w:i/>
                <w:iCs/>
                <w:sz w:val="18"/>
                <w:szCs w:val="18"/>
                <w:lang w:val="az-Latn-AZ"/>
              </w:rPr>
              <w:t>1.</w:t>
            </w:r>
          </w:p>
        </w:tc>
        <w:tc>
          <w:tcPr>
            <w:tcW w:w="2042" w:type="dxa"/>
          </w:tcPr>
          <w:p w14:paraId="36CBCC05" w14:textId="77777777" w:rsidR="00BA6A29" w:rsidRPr="00CC6EF6" w:rsidRDefault="00BA6A29" w:rsidP="00600A8F">
            <w:pPr>
              <w:pStyle w:val="AbzasSiyahs"/>
              <w:ind w:left="0" w:right="-2"/>
              <w:jc w:val="both"/>
              <w:rPr>
                <w:rFonts w:ascii="Arial" w:hAnsi="Arial" w:cs="Arial"/>
                <w:b/>
                <w:lang w:val="az-Latn-AZ"/>
              </w:rPr>
            </w:pPr>
          </w:p>
        </w:tc>
        <w:tc>
          <w:tcPr>
            <w:tcW w:w="1383" w:type="dxa"/>
            <w:gridSpan w:val="2"/>
          </w:tcPr>
          <w:p w14:paraId="435EAB04" w14:textId="77777777" w:rsidR="00BA6A29" w:rsidRPr="00CC6EF6" w:rsidRDefault="00BA6A29" w:rsidP="00600A8F">
            <w:pPr>
              <w:pStyle w:val="AbzasSiyahs"/>
              <w:ind w:left="0" w:right="-2"/>
              <w:jc w:val="both"/>
              <w:rPr>
                <w:rFonts w:ascii="Arial" w:hAnsi="Arial" w:cs="Arial"/>
                <w:b/>
                <w:lang w:val="az-Latn-AZ"/>
              </w:rPr>
            </w:pPr>
          </w:p>
        </w:tc>
        <w:tc>
          <w:tcPr>
            <w:tcW w:w="1783" w:type="dxa"/>
            <w:gridSpan w:val="2"/>
          </w:tcPr>
          <w:p w14:paraId="21D39212" w14:textId="77777777" w:rsidR="00BA6A29" w:rsidRPr="00CC6EF6" w:rsidRDefault="00BA6A29" w:rsidP="00600A8F">
            <w:pPr>
              <w:pStyle w:val="AbzasSiyahs"/>
              <w:ind w:left="0" w:right="-2"/>
              <w:jc w:val="both"/>
              <w:rPr>
                <w:rFonts w:ascii="Arial" w:hAnsi="Arial" w:cs="Arial"/>
                <w:b/>
                <w:lang w:val="az-Latn-AZ"/>
              </w:rPr>
            </w:pPr>
          </w:p>
        </w:tc>
        <w:tc>
          <w:tcPr>
            <w:tcW w:w="1452" w:type="dxa"/>
          </w:tcPr>
          <w:p w14:paraId="4C97794E" w14:textId="77777777" w:rsidR="00BA6A29" w:rsidRPr="00CC6EF6" w:rsidRDefault="00BA6A29" w:rsidP="00600A8F">
            <w:pPr>
              <w:pStyle w:val="AbzasSiyahs"/>
              <w:ind w:left="0" w:right="-2"/>
              <w:jc w:val="both"/>
              <w:rPr>
                <w:rFonts w:ascii="Arial" w:hAnsi="Arial" w:cs="Arial"/>
                <w:b/>
                <w:lang w:val="az-Latn-AZ"/>
              </w:rPr>
            </w:pPr>
          </w:p>
        </w:tc>
        <w:tc>
          <w:tcPr>
            <w:tcW w:w="1283" w:type="dxa"/>
          </w:tcPr>
          <w:p w14:paraId="6A158B16" w14:textId="77777777" w:rsidR="00BA6A29" w:rsidRPr="00CC6EF6" w:rsidRDefault="00BA6A29" w:rsidP="00600A8F">
            <w:pPr>
              <w:pStyle w:val="AbzasSiyahs"/>
              <w:ind w:left="0" w:right="-2"/>
              <w:jc w:val="both"/>
              <w:rPr>
                <w:rFonts w:ascii="Arial" w:hAnsi="Arial" w:cs="Arial"/>
                <w:b/>
                <w:lang w:val="az-Latn-AZ"/>
              </w:rPr>
            </w:pPr>
          </w:p>
        </w:tc>
      </w:tr>
      <w:tr w:rsidR="00BA6A29" w:rsidRPr="00CC6EF6" w14:paraId="6153253D" w14:textId="77777777" w:rsidTr="002F79AA">
        <w:trPr>
          <w:trHeight w:val="90"/>
        </w:trPr>
        <w:tc>
          <w:tcPr>
            <w:tcW w:w="1807" w:type="dxa"/>
            <w:vMerge/>
            <w:vAlign w:val="center"/>
          </w:tcPr>
          <w:p w14:paraId="40E864D2" w14:textId="77777777" w:rsidR="00BA6A29" w:rsidRPr="00DF01B3" w:rsidRDefault="00BA6A29" w:rsidP="00DF01B3">
            <w:pPr>
              <w:pStyle w:val="AbzasSiyahs"/>
              <w:ind w:left="0" w:right="-2"/>
              <w:jc w:val="both"/>
              <w:rPr>
                <w:rFonts w:ascii="Arial" w:hAnsi="Arial" w:cs="Arial"/>
                <w:i/>
                <w:iCs/>
                <w:sz w:val="18"/>
                <w:szCs w:val="18"/>
                <w:lang w:val="az-Latn-AZ"/>
              </w:rPr>
            </w:pPr>
          </w:p>
        </w:tc>
        <w:tc>
          <w:tcPr>
            <w:tcW w:w="456" w:type="dxa"/>
            <w:vAlign w:val="center"/>
          </w:tcPr>
          <w:p w14:paraId="2E70AFB8" w14:textId="77777777" w:rsidR="00BA6A29" w:rsidRPr="000D03DB" w:rsidRDefault="00BA6A29" w:rsidP="00326EFB">
            <w:pPr>
              <w:pStyle w:val="AbzasSiyahs"/>
              <w:ind w:left="0" w:right="-2"/>
              <w:jc w:val="center"/>
              <w:rPr>
                <w:rFonts w:ascii="Arial" w:hAnsi="Arial" w:cs="Arial"/>
                <w:i/>
                <w:iCs/>
                <w:sz w:val="18"/>
                <w:szCs w:val="18"/>
                <w:lang w:val="az-Latn-AZ"/>
              </w:rPr>
            </w:pPr>
            <w:r w:rsidRPr="000D03DB">
              <w:rPr>
                <w:rFonts w:ascii="Arial" w:hAnsi="Arial" w:cs="Arial"/>
                <w:i/>
                <w:iCs/>
                <w:sz w:val="18"/>
                <w:szCs w:val="18"/>
                <w:lang w:val="az-Latn-AZ"/>
              </w:rPr>
              <w:t>2.</w:t>
            </w:r>
          </w:p>
        </w:tc>
        <w:tc>
          <w:tcPr>
            <w:tcW w:w="2042" w:type="dxa"/>
          </w:tcPr>
          <w:p w14:paraId="3412011C" w14:textId="77777777" w:rsidR="00BA6A29" w:rsidRPr="00CC6EF6" w:rsidRDefault="00BA6A29" w:rsidP="00600A8F">
            <w:pPr>
              <w:pStyle w:val="AbzasSiyahs"/>
              <w:ind w:left="0" w:right="-2"/>
              <w:jc w:val="both"/>
              <w:rPr>
                <w:rFonts w:ascii="Arial" w:hAnsi="Arial" w:cs="Arial"/>
                <w:b/>
                <w:lang w:val="az-Latn-AZ"/>
              </w:rPr>
            </w:pPr>
          </w:p>
        </w:tc>
        <w:tc>
          <w:tcPr>
            <w:tcW w:w="1383" w:type="dxa"/>
            <w:gridSpan w:val="2"/>
          </w:tcPr>
          <w:p w14:paraId="31C14BCA" w14:textId="77777777" w:rsidR="00BA6A29" w:rsidRPr="00CC6EF6" w:rsidRDefault="00BA6A29" w:rsidP="00600A8F">
            <w:pPr>
              <w:pStyle w:val="AbzasSiyahs"/>
              <w:ind w:left="0" w:right="-2"/>
              <w:jc w:val="both"/>
              <w:rPr>
                <w:rFonts w:ascii="Arial" w:hAnsi="Arial" w:cs="Arial"/>
                <w:b/>
                <w:lang w:val="az-Latn-AZ"/>
              </w:rPr>
            </w:pPr>
          </w:p>
        </w:tc>
        <w:tc>
          <w:tcPr>
            <w:tcW w:w="1783" w:type="dxa"/>
            <w:gridSpan w:val="2"/>
          </w:tcPr>
          <w:p w14:paraId="5F855C32" w14:textId="77777777" w:rsidR="00BA6A29" w:rsidRPr="00CC6EF6" w:rsidRDefault="00BA6A29" w:rsidP="00600A8F">
            <w:pPr>
              <w:pStyle w:val="AbzasSiyahs"/>
              <w:ind w:left="0" w:right="-2"/>
              <w:jc w:val="both"/>
              <w:rPr>
                <w:rFonts w:ascii="Arial" w:hAnsi="Arial" w:cs="Arial"/>
                <w:b/>
                <w:lang w:val="az-Latn-AZ"/>
              </w:rPr>
            </w:pPr>
          </w:p>
        </w:tc>
        <w:tc>
          <w:tcPr>
            <w:tcW w:w="1452" w:type="dxa"/>
          </w:tcPr>
          <w:p w14:paraId="1A2EE5E0" w14:textId="77777777" w:rsidR="00BA6A29" w:rsidRPr="00CC6EF6" w:rsidRDefault="00BA6A29" w:rsidP="00600A8F">
            <w:pPr>
              <w:pStyle w:val="AbzasSiyahs"/>
              <w:ind w:left="0" w:right="-2"/>
              <w:jc w:val="both"/>
              <w:rPr>
                <w:rFonts w:ascii="Arial" w:hAnsi="Arial" w:cs="Arial"/>
                <w:b/>
                <w:lang w:val="az-Latn-AZ"/>
              </w:rPr>
            </w:pPr>
          </w:p>
        </w:tc>
        <w:tc>
          <w:tcPr>
            <w:tcW w:w="1283" w:type="dxa"/>
          </w:tcPr>
          <w:p w14:paraId="14357195" w14:textId="77777777" w:rsidR="00BA6A29" w:rsidRPr="00CC6EF6" w:rsidRDefault="00BA6A29" w:rsidP="00600A8F">
            <w:pPr>
              <w:pStyle w:val="AbzasSiyahs"/>
              <w:ind w:left="0" w:right="-2"/>
              <w:jc w:val="both"/>
              <w:rPr>
                <w:rFonts w:ascii="Arial" w:hAnsi="Arial" w:cs="Arial"/>
                <w:b/>
                <w:lang w:val="az-Latn-AZ"/>
              </w:rPr>
            </w:pPr>
          </w:p>
        </w:tc>
      </w:tr>
      <w:tr w:rsidR="00BA6A29" w:rsidRPr="00CC6EF6" w14:paraId="4C1FC906" w14:textId="77777777" w:rsidTr="0096174C">
        <w:trPr>
          <w:trHeight w:val="95"/>
        </w:trPr>
        <w:tc>
          <w:tcPr>
            <w:tcW w:w="1807" w:type="dxa"/>
            <w:vMerge/>
            <w:vAlign w:val="center"/>
          </w:tcPr>
          <w:p w14:paraId="4DC87345" w14:textId="77777777" w:rsidR="00BA6A29" w:rsidRPr="00DF01B3" w:rsidRDefault="00BA6A29" w:rsidP="00DF01B3">
            <w:pPr>
              <w:pStyle w:val="AbzasSiyahs"/>
              <w:ind w:left="0" w:right="-2"/>
              <w:jc w:val="both"/>
              <w:rPr>
                <w:rFonts w:ascii="Arial" w:hAnsi="Arial" w:cs="Arial"/>
                <w:i/>
                <w:iCs/>
                <w:sz w:val="18"/>
                <w:szCs w:val="18"/>
                <w:lang w:val="az-Latn-AZ"/>
              </w:rPr>
            </w:pPr>
          </w:p>
        </w:tc>
        <w:tc>
          <w:tcPr>
            <w:tcW w:w="456" w:type="dxa"/>
            <w:vAlign w:val="center"/>
          </w:tcPr>
          <w:p w14:paraId="1DFAFD4D" w14:textId="77777777" w:rsidR="00BA6A29" w:rsidRPr="000D03DB" w:rsidRDefault="00BA6A29" w:rsidP="00326EFB">
            <w:pPr>
              <w:pStyle w:val="AbzasSiyahs"/>
              <w:ind w:left="0" w:right="-2"/>
              <w:jc w:val="center"/>
              <w:rPr>
                <w:rFonts w:ascii="Arial" w:hAnsi="Arial" w:cs="Arial"/>
                <w:i/>
                <w:iCs/>
                <w:sz w:val="18"/>
                <w:szCs w:val="18"/>
                <w:lang w:val="az-Latn-AZ"/>
              </w:rPr>
            </w:pPr>
            <w:r w:rsidRPr="000D03DB">
              <w:rPr>
                <w:rFonts w:ascii="Arial" w:hAnsi="Arial" w:cs="Arial"/>
                <w:i/>
                <w:iCs/>
                <w:sz w:val="18"/>
                <w:szCs w:val="18"/>
                <w:lang w:val="az-Latn-AZ"/>
              </w:rPr>
              <w:t>3.</w:t>
            </w:r>
          </w:p>
        </w:tc>
        <w:tc>
          <w:tcPr>
            <w:tcW w:w="2042" w:type="dxa"/>
          </w:tcPr>
          <w:p w14:paraId="40D447A4" w14:textId="77777777" w:rsidR="00BA6A29" w:rsidRPr="00CC6EF6" w:rsidRDefault="00BA6A29" w:rsidP="00600A8F">
            <w:pPr>
              <w:pStyle w:val="AbzasSiyahs"/>
              <w:ind w:left="0" w:right="-2"/>
              <w:jc w:val="both"/>
              <w:rPr>
                <w:rFonts w:ascii="Arial" w:hAnsi="Arial" w:cs="Arial"/>
                <w:b/>
                <w:lang w:val="az-Latn-AZ"/>
              </w:rPr>
            </w:pPr>
          </w:p>
        </w:tc>
        <w:tc>
          <w:tcPr>
            <w:tcW w:w="1383" w:type="dxa"/>
            <w:gridSpan w:val="2"/>
          </w:tcPr>
          <w:p w14:paraId="2ACD4229" w14:textId="77777777" w:rsidR="00BA6A29" w:rsidRPr="00CC6EF6" w:rsidRDefault="00BA6A29" w:rsidP="00600A8F">
            <w:pPr>
              <w:pStyle w:val="AbzasSiyahs"/>
              <w:ind w:left="0" w:right="-2"/>
              <w:jc w:val="both"/>
              <w:rPr>
                <w:rFonts w:ascii="Arial" w:hAnsi="Arial" w:cs="Arial"/>
                <w:b/>
                <w:lang w:val="az-Latn-AZ"/>
              </w:rPr>
            </w:pPr>
          </w:p>
        </w:tc>
        <w:tc>
          <w:tcPr>
            <w:tcW w:w="1783" w:type="dxa"/>
            <w:gridSpan w:val="2"/>
          </w:tcPr>
          <w:p w14:paraId="1F6FE1BC" w14:textId="77777777" w:rsidR="00BA6A29" w:rsidRPr="00CC6EF6" w:rsidRDefault="00BA6A29" w:rsidP="00600A8F">
            <w:pPr>
              <w:pStyle w:val="AbzasSiyahs"/>
              <w:ind w:left="0" w:right="-2"/>
              <w:jc w:val="both"/>
              <w:rPr>
                <w:rFonts w:ascii="Arial" w:hAnsi="Arial" w:cs="Arial"/>
                <w:b/>
                <w:lang w:val="az-Latn-AZ"/>
              </w:rPr>
            </w:pPr>
          </w:p>
        </w:tc>
        <w:tc>
          <w:tcPr>
            <w:tcW w:w="1452" w:type="dxa"/>
          </w:tcPr>
          <w:p w14:paraId="22339DAD" w14:textId="77777777" w:rsidR="00BA6A29" w:rsidRPr="00CC6EF6" w:rsidRDefault="00BA6A29" w:rsidP="00600A8F">
            <w:pPr>
              <w:pStyle w:val="AbzasSiyahs"/>
              <w:ind w:left="0" w:right="-2"/>
              <w:jc w:val="both"/>
              <w:rPr>
                <w:rFonts w:ascii="Arial" w:hAnsi="Arial" w:cs="Arial"/>
                <w:b/>
                <w:lang w:val="az-Latn-AZ"/>
              </w:rPr>
            </w:pPr>
          </w:p>
        </w:tc>
        <w:tc>
          <w:tcPr>
            <w:tcW w:w="1283" w:type="dxa"/>
          </w:tcPr>
          <w:p w14:paraId="3134A80D" w14:textId="77777777" w:rsidR="00BA6A29" w:rsidRPr="00CC6EF6" w:rsidRDefault="00BA6A29" w:rsidP="00600A8F">
            <w:pPr>
              <w:pStyle w:val="AbzasSiyahs"/>
              <w:ind w:left="0" w:right="-2"/>
              <w:jc w:val="both"/>
              <w:rPr>
                <w:rFonts w:ascii="Arial" w:hAnsi="Arial" w:cs="Arial"/>
                <w:b/>
                <w:lang w:val="az-Latn-AZ"/>
              </w:rPr>
            </w:pPr>
          </w:p>
        </w:tc>
      </w:tr>
      <w:tr w:rsidR="00BA6A29" w:rsidRPr="00CC6EF6" w14:paraId="0E4362EC" w14:textId="77777777" w:rsidTr="002F79AA">
        <w:trPr>
          <w:trHeight w:val="137"/>
        </w:trPr>
        <w:tc>
          <w:tcPr>
            <w:tcW w:w="1807" w:type="dxa"/>
            <w:vMerge w:val="restart"/>
            <w:vAlign w:val="center"/>
          </w:tcPr>
          <w:p w14:paraId="7A6FBDE6" w14:textId="77777777" w:rsidR="00BA6A29" w:rsidRPr="00DF01B3" w:rsidRDefault="00BA6A29" w:rsidP="00DF01B3">
            <w:pPr>
              <w:pStyle w:val="AbzasSiyahs"/>
              <w:ind w:left="0" w:right="-2"/>
              <w:jc w:val="both"/>
              <w:rPr>
                <w:rFonts w:ascii="Arial" w:hAnsi="Arial" w:cs="Arial"/>
                <w:i/>
                <w:iCs/>
                <w:sz w:val="18"/>
                <w:szCs w:val="18"/>
                <w:lang w:val="az-Latn-AZ"/>
              </w:rPr>
            </w:pPr>
            <w:r w:rsidRPr="00DF01B3">
              <w:rPr>
                <w:rFonts w:ascii="Arial" w:hAnsi="Arial" w:cs="Arial"/>
                <w:i/>
                <w:iCs/>
                <w:sz w:val="18"/>
                <w:szCs w:val="18"/>
                <w:lang w:val="az-Latn-AZ"/>
              </w:rPr>
              <w:t>İstehsalat tullantıları (mövcud olduqda)</w:t>
            </w:r>
          </w:p>
        </w:tc>
        <w:tc>
          <w:tcPr>
            <w:tcW w:w="456" w:type="dxa"/>
            <w:vAlign w:val="center"/>
          </w:tcPr>
          <w:p w14:paraId="2BD50EC7" w14:textId="77777777" w:rsidR="00BA6A29" w:rsidRPr="000D03DB" w:rsidRDefault="00BA6A29" w:rsidP="00326EFB">
            <w:pPr>
              <w:pStyle w:val="AbzasSiyahs"/>
              <w:ind w:left="0" w:right="-2"/>
              <w:jc w:val="center"/>
              <w:rPr>
                <w:rFonts w:ascii="Arial" w:hAnsi="Arial" w:cs="Arial"/>
                <w:i/>
                <w:iCs/>
                <w:sz w:val="18"/>
                <w:szCs w:val="18"/>
                <w:lang w:val="az-Latn-AZ"/>
              </w:rPr>
            </w:pPr>
            <w:r w:rsidRPr="000D03DB">
              <w:rPr>
                <w:rFonts w:ascii="Arial" w:hAnsi="Arial" w:cs="Arial"/>
                <w:i/>
                <w:iCs/>
                <w:sz w:val="18"/>
                <w:szCs w:val="18"/>
                <w:lang w:val="az-Latn-AZ"/>
              </w:rPr>
              <w:t>1.</w:t>
            </w:r>
          </w:p>
        </w:tc>
        <w:tc>
          <w:tcPr>
            <w:tcW w:w="2042" w:type="dxa"/>
          </w:tcPr>
          <w:p w14:paraId="27A4A343" w14:textId="77777777" w:rsidR="00BA6A29" w:rsidRPr="00CC6EF6" w:rsidRDefault="00BA6A29" w:rsidP="00600A8F">
            <w:pPr>
              <w:pStyle w:val="AbzasSiyahs"/>
              <w:ind w:left="0" w:right="-2"/>
              <w:jc w:val="both"/>
              <w:rPr>
                <w:rFonts w:ascii="Arial" w:hAnsi="Arial" w:cs="Arial"/>
                <w:b/>
                <w:lang w:val="az-Latn-AZ"/>
              </w:rPr>
            </w:pPr>
          </w:p>
        </w:tc>
        <w:tc>
          <w:tcPr>
            <w:tcW w:w="1383" w:type="dxa"/>
            <w:gridSpan w:val="2"/>
          </w:tcPr>
          <w:p w14:paraId="7218194E" w14:textId="77777777" w:rsidR="00BA6A29" w:rsidRPr="00CC6EF6" w:rsidRDefault="00BA6A29" w:rsidP="00600A8F">
            <w:pPr>
              <w:pStyle w:val="AbzasSiyahs"/>
              <w:ind w:left="0" w:right="-2"/>
              <w:jc w:val="both"/>
              <w:rPr>
                <w:rFonts w:ascii="Arial" w:hAnsi="Arial" w:cs="Arial"/>
                <w:b/>
                <w:lang w:val="az-Latn-AZ"/>
              </w:rPr>
            </w:pPr>
          </w:p>
        </w:tc>
        <w:tc>
          <w:tcPr>
            <w:tcW w:w="1783" w:type="dxa"/>
            <w:gridSpan w:val="2"/>
          </w:tcPr>
          <w:p w14:paraId="218FA89E" w14:textId="77777777" w:rsidR="00BA6A29" w:rsidRPr="00CC6EF6" w:rsidRDefault="00BA6A29" w:rsidP="00600A8F">
            <w:pPr>
              <w:pStyle w:val="AbzasSiyahs"/>
              <w:ind w:left="0" w:right="-2"/>
              <w:jc w:val="both"/>
              <w:rPr>
                <w:rFonts w:ascii="Arial" w:hAnsi="Arial" w:cs="Arial"/>
                <w:b/>
                <w:lang w:val="az-Latn-AZ"/>
              </w:rPr>
            </w:pPr>
          </w:p>
        </w:tc>
        <w:tc>
          <w:tcPr>
            <w:tcW w:w="1452" w:type="dxa"/>
          </w:tcPr>
          <w:p w14:paraId="1F4482CD" w14:textId="77777777" w:rsidR="00BA6A29" w:rsidRPr="00CC6EF6" w:rsidRDefault="00BA6A29" w:rsidP="00600A8F">
            <w:pPr>
              <w:pStyle w:val="AbzasSiyahs"/>
              <w:ind w:left="0" w:right="-2"/>
              <w:jc w:val="both"/>
              <w:rPr>
                <w:rFonts w:ascii="Arial" w:hAnsi="Arial" w:cs="Arial"/>
                <w:b/>
                <w:lang w:val="az-Latn-AZ"/>
              </w:rPr>
            </w:pPr>
          </w:p>
        </w:tc>
        <w:tc>
          <w:tcPr>
            <w:tcW w:w="1283" w:type="dxa"/>
          </w:tcPr>
          <w:p w14:paraId="225ABE4D" w14:textId="77777777" w:rsidR="00BA6A29" w:rsidRPr="00CC6EF6" w:rsidRDefault="00BA6A29" w:rsidP="00600A8F">
            <w:pPr>
              <w:pStyle w:val="AbzasSiyahs"/>
              <w:ind w:left="0" w:right="-2"/>
              <w:jc w:val="both"/>
              <w:rPr>
                <w:rFonts w:ascii="Arial" w:hAnsi="Arial" w:cs="Arial"/>
                <w:b/>
                <w:lang w:val="az-Latn-AZ"/>
              </w:rPr>
            </w:pPr>
          </w:p>
        </w:tc>
      </w:tr>
      <w:tr w:rsidR="00BA6A29" w:rsidRPr="00CC6EF6" w14:paraId="7FA53AD5" w14:textId="77777777" w:rsidTr="002F79AA">
        <w:trPr>
          <w:trHeight w:val="103"/>
        </w:trPr>
        <w:tc>
          <w:tcPr>
            <w:tcW w:w="1807" w:type="dxa"/>
            <w:vMerge/>
            <w:vAlign w:val="center"/>
          </w:tcPr>
          <w:p w14:paraId="4A36AE22" w14:textId="77777777" w:rsidR="00BA6A29" w:rsidRPr="00DF01B3" w:rsidRDefault="00BA6A29" w:rsidP="00DF01B3">
            <w:pPr>
              <w:pStyle w:val="AbzasSiyahs"/>
              <w:ind w:left="0" w:right="-2"/>
              <w:jc w:val="both"/>
              <w:rPr>
                <w:rFonts w:ascii="Arial" w:hAnsi="Arial" w:cs="Arial"/>
                <w:i/>
                <w:iCs/>
                <w:sz w:val="18"/>
                <w:szCs w:val="18"/>
                <w:lang w:val="az-Latn-AZ"/>
              </w:rPr>
            </w:pPr>
          </w:p>
        </w:tc>
        <w:tc>
          <w:tcPr>
            <w:tcW w:w="456" w:type="dxa"/>
            <w:vAlign w:val="center"/>
          </w:tcPr>
          <w:p w14:paraId="2EC3233F" w14:textId="77777777" w:rsidR="00BA6A29" w:rsidRPr="000D03DB" w:rsidRDefault="00BA6A29" w:rsidP="00326EFB">
            <w:pPr>
              <w:pStyle w:val="AbzasSiyahs"/>
              <w:ind w:left="0" w:right="-2"/>
              <w:jc w:val="center"/>
              <w:rPr>
                <w:rFonts w:ascii="Arial" w:hAnsi="Arial" w:cs="Arial"/>
                <w:i/>
                <w:iCs/>
                <w:sz w:val="18"/>
                <w:szCs w:val="18"/>
                <w:lang w:val="az-Latn-AZ"/>
              </w:rPr>
            </w:pPr>
            <w:r w:rsidRPr="000D03DB">
              <w:rPr>
                <w:rFonts w:ascii="Arial" w:hAnsi="Arial" w:cs="Arial"/>
                <w:i/>
                <w:iCs/>
                <w:sz w:val="18"/>
                <w:szCs w:val="18"/>
                <w:lang w:val="az-Latn-AZ"/>
              </w:rPr>
              <w:t>2.</w:t>
            </w:r>
          </w:p>
        </w:tc>
        <w:tc>
          <w:tcPr>
            <w:tcW w:w="2042" w:type="dxa"/>
          </w:tcPr>
          <w:p w14:paraId="0F2BFA03" w14:textId="77777777" w:rsidR="00BA6A29" w:rsidRPr="00CC6EF6" w:rsidRDefault="00BA6A29" w:rsidP="00600A8F">
            <w:pPr>
              <w:pStyle w:val="AbzasSiyahs"/>
              <w:ind w:left="0" w:right="-2"/>
              <w:jc w:val="both"/>
              <w:rPr>
                <w:rFonts w:ascii="Arial" w:hAnsi="Arial" w:cs="Arial"/>
                <w:b/>
                <w:lang w:val="az-Latn-AZ"/>
              </w:rPr>
            </w:pPr>
          </w:p>
        </w:tc>
        <w:tc>
          <w:tcPr>
            <w:tcW w:w="1383" w:type="dxa"/>
            <w:gridSpan w:val="2"/>
          </w:tcPr>
          <w:p w14:paraId="2522FB91" w14:textId="77777777" w:rsidR="00BA6A29" w:rsidRPr="00CC6EF6" w:rsidRDefault="00BA6A29" w:rsidP="00600A8F">
            <w:pPr>
              <w:pStyle w:val="AbzasSiyahs"/>
              <w:ind w:left="0" w:right="-2"/>
              <w:jc w:val="both"/>
              <w:rPr>
                <w:rFonts w:ascii="Arial" w:hAnsi="Arial" w:cs="Arial"/>
                <w:b/>
                <w:lang w:val="az-Latn-AZ"/>
              </w:rPr>
            </w:pPr>
          </w:p>
        </w:tc>
        <w:tc>
          <w:tcPr>
            <w:tcW w:w="1783" w:type="dxa"/>
            <w:gridSpan w:val="2"/>
          </w:tcPr>
          <w:p w14:paraId="4A199F2D" w14:textId="77777777" w:rsidR="00BA6A29" w:rsidRPr="00CC6EF6" w:rsidRDefault="00BA6A29" w:rsidP="00600A8F">
            <w:pPr>
              <w:pStyle w:val="AbzasSiyahs"/>
              <w:ind w:left="0" w:right="-2"/>
              <w:jc w:val="both"/>
              <w:rPr>
                <w:rFonts w:ascii="Arial" w:hAnsi="Arial" w:cs="Arial"/>
                <w:b/>
                <w:lang w:val="az-Latn-AZ"/>
              </w:rPr>
            </w:pPr>
          </w:p>
        </w:tc>
        <w:tc>
          <w:tcPr>
            <w:tcW w:w="1452" w:type="dxa"/>
          </w:tcPr>
          <w:p w14:paraId="53FC4F59" w14:textId="77777777" w:rsidR="00BA6A29" w:rsidRPr="00CC6EF6" w:rsidRDefault="00BA6A29" w:rsidP="00600A8F">
            <w:pPr>
              <w:pStyle w:val="AbzasSiyahs"/>
              <w:ind w:left="0" w:right="-2"/>
              <w:jc w:val="both"/>
              <w:rPr>
                <w:rFonts w:ascii="Arial" w:hAnsi="Arial" w:cs="Arial"/>
                <w:b/>
                <w:lang w:val="az-Latn-AZ"/>
              </w:rPr>
            </w:pPr>
          </w:p>
        </w:tc>
        <w:tc>
          <w:tcPr>
            <w:tcW w:w="1283" w:type="dxa"/>
          </w:tcPr>
          <w:p w14:paraId="117CE68C" w14:textId="77777777" w:rsidR="00BA6A29" w:rsidRPr="00CC6EF6" w:rsidRDefault="00BA6A29" w:rsidP="00600A8F">
            <w:pPr>
              <w:pStyle w:val="AbzasSiyahs"/>
              <w:ind w:left="0" w:right="-2"/>
              <w:jc w:val="both"/>
              <w:rPr>
                <w:rFonts w:ascii="Arial" w:hAnsi="Arial" w:cs="Arial"/>
                <w:b/>
                <w:lang w:val="az-Latn-AZ"/>
              </w:rPr>
            </w:pPr>
          </w:p>
        </w:tc>
      </w:tr>
      <w:tr w:rsidR="00BA6A29" w:rsidRPr="00CC6EF6" w14:paraId="3F55D833" w14:textId="77777777" w:rsidTr="0096174C">
        <w:trPr>
          <w:trHeight w:val="42"/>
        </w:trPr>
        <w:tc>
          <w:tcPr>
            <w:tcW w:w="1807" w:type="dxa"/>
            <w:vMerge/>
            <w:vAlign w:val="center"/>
          </w:tcPr>
          <w:p w14:paraId="00CF0381" w14:textId="77777777" w:rsidR="00BA6A29" w:rsidRPr="00DF01B3" w:rsidRDefault="00BA6A29" w:rsidP="00DF01B3">
            <w:pPr>
              <w:pStyle w:val="AbzasSiyahs"/>
              <w:ind w:left="0" w:right="-2"/>
              <w:jc w:val="both"/>
              <w:rPr>
                <w:rFonts w:ascii="Arial" w:hAnsi="Arial" w:cs="Arial"/>
                <w:i/>
                <w:iCs/>
                <w:sz w:val="18"/>
                <w:szCs w:val="18"/>
                <w:lang w:val="az-Latn-AZ"/>
              </w:rPr>
            </w:pPr>
          </w:p>
        </w:tc>
        <w:tc>
          <w:tcPr>
            <w:tcW w:w="456" w:type="dxa"/>
            <w:vAlign w:val="center"/>
          </w:tcPr>
          <w:p w14:paraId="20C624BC" w14:textId="77777777" w:rsidR="00BA6A29" w:rsidRPr="000D03DB" w:rsidRDefault="00BA6A29" w:rsidP="00326EFB">
            <w:pPr>
              <w:pStyle w:val="AbzasSiyahs"/>
              <w:ind w:left="0" w:right="-2"/>
              <w:jc w:val="center"/>
              <w:rPr>
                <w:rFonts w:ascii="Arial" w:hAnsi="Arial" w:cs="Arial"/>
                <w:i/>
                <w:iCs/>
                <w:sz w:val="18"/>
                <w:szCs w:val="18"/>
                <w:lang w:val="az-Latn-AZ"/>
              </w:rPr>
            </w:pPr>
            <w:r w:rsidRPr="000D03DB">
              <w:rPr>
                <w:rFonts w:ascii="Arial" w:hAnsi="Arial" w:cs="Arial"/>
                <w:i/>
                <w:iCs/>
                <w:sz w:val="18"/>
                <w:szCs w:val="18"/>
                <w:lang w:val="az-Latn-AZ"/>
              </w:rPr>
              <w:t>3.</w:t>
            </w:r>
          </w:p>
        </w:tc>
        <w:tc>
          <w:tcPr>
            <w:tcW w:w="2042" w:type="dxa"/>
          </w:tcPr>
          <w:p w14:paraId="6C7C14F7" w14:textId="77777777" w:rsidR="00BA6A29" w:rsidRPr="00CC6EF6" w:rsidRDefault="00BA6A29" w:rsidP="00600A8F">
            <w:pPr>
              <w:pStyle w:val="AbzasSiyahs"/>
              <w:ind w:left="0" w:right="-2"/>
              <w:jc w:val="both"/>
              <w:rPr>
                <w:rFonts w:ascii="Arial" w:hAnsi="Arial" w:cs="Arial"/>
                <w:b/>
                <w:lang w:val="az-Latn-AZ"/>
              </w:rPr>
            </w:pPr>
          </w:p>
        </w:tc>
        <w:tc>
          <w:tcPr>
            <w:tcW w:w="1383" w:type="dxa"/>
            <w:gridSpan w:val="2"/>
          </w:tcPr>
          <w:p w14:paraId="6F3D36CF" w14:textId="77777777" w:rsidR="00BA6A29" w:rsidRPr="00CC6EF6" w:rsidRDefault="00BA6A29" w:rsidP="00600A8F">
            <w:pPr>
              <w:pStyle w:val="AbzasSiyahs"/>
              <w:ind w:left="0" w:right="-2"/>
              <w:jc w:val="both"/>
              <w:rPr>
                <w:rFonts w:ascii="Arial" w:hAnsi="Arial" w:cs="Arial"/>
                <w:b/>
                <w:lang w:val="az-Latn-AZ"/>
              </w:rPr>
            </w:pPr>
          </w:p>
        </w:tc>
        <w:tc>
          <w:tcPr>
            <w:tcW w:w="1783" w:type="dxa"/>
            <w:gridSpan w:val="2"/>
          </w:tcPr>
          <w:p w14:paraId="1A6C9B29" w14:textId="77777777" w:rsidR="00BA6A29" w:rsidRPr="00CC6EF6" w:rsidRDefault="00BA6A29" w:rsidP="00600A8F">
            <w:pPr>
              <w:pStyle w:val="AbzasSiyahs"/>
              <w:ind w:left="0" w:right="-2"/>
              <w:jc w:val="both"/>
              <w:rPr>
                <w:rFonts w:ascii="Arial" w:hAnsi="Arial" w:cs="Arial"/>
                <w:b/>
                <w:lang w:val="az-Latn-AZ"/>
              </w:rPr>
            </w:pPr>
          </w:p>
        </w:tc>
        <w:tc>
          <w:tcPr>
            <w:tcW w:w="1452" w:type="dxa"/>
          </w:tcPr>
          <w:p w14:paraId="53894664" w14:textId="77777777" w:rsidR="00BA6A29" w:rsidRPr="00CC6EF6" w:rsidRDefault="00BA6A29" w:rsidP="00600A8F">
            <w:pPr>
              <w:pStyle w:val="AbzasSiyahs"/>
              <w:ind w:left="0" w:right="-2"/>
              <w:jc w:val="both"/>
              <w:rPr>
                <w:rFonts w:ascii="Arial" w:hAnsi="Arial" w:cs="Arial"/>
                <w:b/>
                <w:lang w:val="az-Latn-AZ"/>
              </w:rPr>
            </w:pPr>
          </w:p>
        </w:tc>
        <w:tc>
          <w:tcPr>
            <w:tcW w:w="1283" w:type="dxa"/>
          </w:tcPr>
          <w:p w14:paraId="545E43A4" w14:textId="77777777" w:rsidR="00BA6A29" w:rsidRPr="00CC6EF6" w:rsidRDefault="00BA6A29" w:rsidP="00600A8F">
            <w:pPr>
              <w:pStyle w:val="AbzasSiyahs"/>
              <w:ind w:left="0" w:right="-2"/>
              <w:jc w:val="both"/>
              <w:rPr>
                <w:rFonts w:ascii="Arial" w:hAnsi="Arial" w:cs="Arial"/>
                <w:b/>
                <w:lang w:val="az-Latn-AZ"/>
              </w:rPr>
            </w:pPr>
          </w:p>
        </w:tc>
      </w:tr>
      <w:tr w:rsidR="00BA6A29" w:rsidRPr="00CC6EF6" w14:paraId="5B426220" w14:textId="77777777" w:rsidTr="002F79AA">
        <w:trPr>
          <w:trHeight w:val="413"/>
        </w:trPr>
        <w:tc>
          <w:tcPr>
            <w:tcW w:w="1807" w:type="dxa"/>
            <w:vMerge w:val="restart"/>
            <w:vAlign w:val="center"/>
          </w:tcPr>
          <w:p w14:paraId="5B53EC66" w14:textId="77777777" w:rsidR="00BA6A29" w:rsidRPr="00DF01B3" w:rsidRDefault="00BA6A29" w:rsidP="00DF01B3">
            <w:pPr>
              <w:pStyle w:val="AbzasSiyahs"/>
              <w:ind w:left="0" w:right="-2"/>
              <w:jc w:val="both"/>
              <w:rPr>
                <w:rFonts w:ascii="Arial" w:hAnsi="Arial" w:cs="Arial"/>
                <w:i/>
                <w:iCs/>
                <w:sz w:val="18"/>
                <w:szCs w:val="18"/>
                <w:lang w:val="az-Latn-AZ"/>
              </w:rPr>
            </w:pPr>
            <w:r w:rsidRPr="00DF01B3">
              <w:rPr>
                <w:rFonts w:ascii="Arial" w:hAnsi="Arial" w:cs="Arial"/>
                <w:i/>
                <w:iCs/>
                <w:sz w:val="18"/>
                <w:szCs w:val="18"/>
                <w:lang w:val="az-Latn-AZ"/>
              </w:rPr>
              <w:t>Daxili malların ekvivalent mallarla əvəzlənməsi nəzərdə tutulduqda ekvivalent mallar</w:t>
            </w:r>
          </w:p>
        </w:tc>
        <w:tc>
          <w:tcPr>
            <w:tcW w:w="456" w:type="dxa"/>
            <w:vAlign w:val="center"/>
          </w:tcPr>
          <w:p w14:paraId="3DA0F705" w14:textId="77777777" w:rsidR="00BA6A29" w:rsidRPr="000D03DB" w:rsidRDefault="00BA6A29" w:rsidP="00326EFB">
            <w:pPr>
              <w:pStyle w:val="AbzasSiyahs"/>
              <w:ind w:left="0" w:right="-2"/>
              <w:jc w:val="center"/>
              <w:rPr>
                <w:rFonts w:ascii="Arial" w:hAnsi="Arial" w:cs="Arial"/>
                <w:i/>
                <w:iCs/>
                <w:sz w:val="18"/>
                <w:szCs w:val="18"/>
                <w:lang w:val="az-Latn-AZ"/>
              </w:rPr>
            </w:pPr>
            <w:r w:rsidRPr="000D03DB">
              <w:rPr>
                <w:rFonts w:ascii="Arial" w:hAnsi="Arial" w:cs="Arial"/>
                <w:i/>
                <w:iCs/>
                <w:sz w:val="18"/>
                <w:szCs w:val="18"/>
                <w:lang w:val="az-Latn-AZ"/>
              </w:rPr>
              <w:t>1.</w:t>
            </w:r>
          </w:p>
        </w:tc>
        <w:tc>
          <w:tcPr>
            <w:tcW w:w="2042" w:type="dxa"/>
          </w:tcPr>
          <w:p w14:paraId="63315F38" w14:textId="77777777" w:rsidR="00BA6A29" w:rsidRPr="00CC6EF6" w:rsidRDefault="00BA6A29" w:rsidP="00600A8F">
            <w:pPr>
              <w:pStyle w:val="AbzasSiyahs"/>
              <w:ind w:left="0" w:right="-2"/>
              <w:jc w:val="both"/>
              <w:rPr>
                <w:rFonts w:ascii="Arial" w:hAnsi="Arial" w:cs="Arial"/>
                <w:b/>
                <w:lang w:val="az-Latn-AZ"/>
              </w:rPr>
            </w:pPr>
          </w:p>
        </w:tc>
        <w:tc>
          <w:tcPr>
            <w:tcW w:w="1383" w:type="dxa"/>
            <w:gridSpan w:val="2"/>
          </w:tcPr>
          <w:p w14:paraId="781ED077" w14:textId="77777777" w:rsidR="00BA6A29" w:rsidRPr="00CC6EF6" w:rsidRDefault="00BA6A29" w:rsidP="00600A8F">
            <w:pPr>
              <w:pStyle w:val="AbzasSiyahs"/>
              <w:ind w:left="0" w:right="-2"/>
              <w:jc w:val="both"/>
              <w:rPr>
                <w:rFonts w:ascii="Arial" w:hAnsi="Arial" w:cs="Arial"/>
                <w:b/>
                <w:lang w:val="az-Latn-AZ"/>
              </w:rPr>
            </w:pPr>
          </w:p>
        </w:tc>
        <w:tc>
          <w:tcPr>
            <w:tcW w:w="1783" w:type="dxa"/>
            <w:gridSpan w:val="2"/>
          </w:tcPr>
          <w:p w14:paraId="51305F5D" w14:textId="77777777" w:rsidR="00BA6A29" w:rsidRPr="00CC6EF6" w:rsidRDefault="00BA6A29" w:rsidP="00600A8F">
            <w:pPr>
              <w:pStyle w:val="AbzasSiyahs"/>
              <w:ind w:left="0" w:right="-2"/>
              <w:jc w:val="both"/>
              <w:rPr>
                <w:rFonts w:ascii="Arial" w:hAnsi="Arial" w:cs="Arial"/>
                <w:b/>
                <w:lang w:val="az-Latn-AZ"/>
              </w:rPr>
            </w:pPr>
          </w:p>
        </w:tc>
        <w:tc>
          <w:tcPr>
            <w:tcW w:w="1452" w:type="dxa"/>
          </w:tcPr>
          <w:p w14:paraId="47C74F9F" w14:textId="77777777" w:rsidR="00BA6A29" w:rsidRPr="00CC6EF6" w:rsidRDefault="00BA6A29" w:rsidP="00600A8F">
            <w:pPr>
              <w:pStyle w:val="AbzasSiyahs"/>
              <w:ind w:left="0" w:right="-2"/>
              <w:jc w:val="both"/>
              <w:rPr>
                <w:rFonts w:ascii="Arial" w:hAnsi="Arial" w:cs="Arial"/>
                <w:b/>
                <w:lang w:val="az-Latn-AZ"/>
              </w:rPr>
            </w:pPr>
          </w:p>
        </w:tc>
        <w:tc>
          <w:tcPr>
            <w:tcW w:w="1283" w:type="dxa"/>
          </w:tcPr>
          <w:p w14:paraId="444662A0" w14:textId="77777777" w:rsidR="00BA6A29" w:rsidRPr="00CC6EF6" w:rsidRDefault="00BA6A29" w:rsidP="00600A8F">
            <w:pPr>
              <w:pStyle w:val="AbzasSiyahs"/>
              <w:ind w:left="0" w:right="-2"/>
              <w:jc w:val="both"/>
              <w:rPr>
                <w:rFonts w:ascii="Arial" w:hAnsi="Arial" w:cs="Arial"/>
                <w:b/>
                <w:lang w:val="az-Latn-AZ"/>
              </w:rPr>
            </w:pPr>
          </w:p>
        </w:tc>
      </w:tr>
      <w:tr w:rsidR="00BA6A29" w:rsidRPr="00CC6EF6" w14:paraId="7A2380B4" w14:textId="77777777" w:rsidTr="002F79AA">
        <w:trPr>
          <w:trHeight w:val="313"/>
        </w:trPr>
        <w:tc>
          <w:tcPr>
            <w:tcW w:w="1807" w:type="dxa"/>
            <w:vMerge/>
          </w:tcPr>
          <w:p w14:paraId="1CBB42D7" w14:textId="77777777" w:rsidR="00BA6A29" w:rsidRPr="00CC6EF6" w:rsidRDefault="00BA6A29" w:rsidP="00600A8F">
            <w:pPr>
              <w:pStyle w:val="AbzasSiyahs"/>
              <w:ind w:left="0" w:right="-2"/>
              <w:rPr>
                <w:rFonts w:ascii="Arial" w:hAnsi="Arial" w:cs="Arial"/>
                <w:lang w:val="az-Latn-AZ"/>
              </w:rPr>
            </w:pPr>
          </w:p>
        </w:tc>
        <w:tc>
          <w:tcPr>
            <w:tcW w:w="456" w:type="dxa"/>
            <w:vAlign w:val="center"/>
          </w:tcPr>
          <w:p w14:paraId="56FFE415" w14:textId="77777777" w:rsidR="00BA6A29" w:rsidRPr="000D03DB" w:rsidRDefault="00BA6A29" w:rsidP="00326EFB">
            <w:pPr>
              <w:pStyle w:val="AbzasSiyahs"/>
              <w:ind w:left="0" w:right="-2"/>
              <w:jc w:val="center"/>
              <w:rPr>
                <w:rFonts w:ascii="Arial" w:hAnsi="Arial" w:cs="Arial"/>
                <w:i/>
                <w:iCs/>
                <w:sz w:val="18"/>
                <w:szCs w:val="18"/>
                <w:lang w:val="az-Latn-AZ"/>
              </w:rPr>
            </w:pPr>
            <w:r w:rsidRPr="000D03DB">
              <w:rPr>
                <w:rFonts w:ascii="Arial" w:hAnsi="Arial" w:cs="Arial"/>
                <w:i/>
                <w:iCs/>
                <w:sz w:val="18"/>
                <w:szCs w:val="18"/>
                <w:lang w:val="az-Latn-AZ"/>
              </w:rPr>
              <w:t>2.</w:t>
            </w:r>
          </w:p>
        </w:tc>
        <w:tc>
          <w:tcPr>
            <w:tcW w:w="2042" w:type="dxa"/>
          </w:tcPr>
          <w:p w14:paraId="31DDD963" w14:textId="77777777" w:rsidR="00BA6A29" w:rsidRPr="00CC6EF6" w:rsidRDefault="00BA6A29" w:rsidP="00600A8F">
            <w:pPr>
              <w:pStyle w:val="AbzasSiyahs"/>
              <w:ind w:left="0" w:right="-2"/>
              <w:jc w:val="both"/>
              <w:rPr>
                <w:rFonts w:ascii="Arial" w:hAnsi="Arial" w:cs="Arial"/>
                <w:b/>
                <w:lang w:val="az-Latn-AZ"/>
              </w:rPr>
            </w:pPr>
          </w:p>
        </w:tc>
        <w:tc>
          <w:tcPr>
            <w:tcW w:w="1383" w:type="dxa"/>
            <w:gridSpan w:val="2"/>
          </w:tcPr>
          <w:p w14:paraId="26E98A0D" w14:textId="77777777" w:rsidR="00BA6A29" w:rsidRPr="00CC6EF6" w:rsidRDefault="00BA6A29" w:rsidP="00600A8F">
            <w:pPr>
              <w:pStyle w:val="AbzasSiyahs"/>
              <w:ind w:left="0" w:right="-2"/>
              <w:jc w:val="both"/>
              <w:rPr>
                <w:rFonts w:ascii="Arial" w:hAnsi="Arial" w:cs="Arial"/>
                <w:b/>
                <w:lang w:val="az-Latn-AZ"/>
              </w:rPr>
            </w:pPr>
          </w:p>
        </w:tc>
        <w:tc>
          <w:tcPr>
            <w:tcW w:w="1783" w:type="dxa"/>
            <w:gridSpan w:val="2"/>
          </w:tcPr>
          <w:p w14:paraId="6861DB74" w14:textId="77777777" w:rsidR="00BA6A29" w:rsidRPr="00CC6EF6" w:rsidRDefault="00BA6A29" w:rsidP="00600A8F">
            <w:pPr>
              <w:pStyle w:val="AbzasSiyahs"/>
              <w:ind w:left="0" w:right="-2"/>
              <w:jc w:val="both"/>
              <w:rPr>
                <w:rFonts w:ascii="Arial" w:hAnsi="Arial" w:cs="Arial"/>
                <w:b/>
                <w:lang w:val="az-Latn-AZ"/>
              </w:rPr>
            </w:pPr>
          </w:p>
        </w:tc>
        <w:tc>
          <w:tcPr>
            <w:tcW w:w="1452" w:type="dxa"/>
          </w:tcPr>
          <w:p w14:paraId="0D2CDCF7" w14:textId="77777777" w:rsidR="00BA6A29" w:rsidRPr="00CC6EF6" w:rsidRDefault="00BA6A29" w:rsidP="00600A8F">
            <w:pPr>
              <w:pStyle w:val="AbzasSiyahs"/>
              <w:ind w:left="0" w:right="-2"/>
              <w:jc w:val="both"/>
              <w:rPr>
                <w:rFonts w:ascii="Arial" w:hAnsi="Arial" w:cs="Arial"/>
                <w:b/>
                <w:lang w:val="az-Latn-AZ"/>
              </w:rPr>
            </w:pPr>
          </w:p>
        </w:tc>
        <w:tc>
          <w:tcPr>
            <w:tcW w:w="1283" w:type="dxa"/>
          </w:tcPr>
          <w:p w14:paraId="0D25B1D2" w14:textId="77777777" w:rsidR="00BA6A29" w:rsidRPr="00CC6EF6" w:rsidRDefault="00BA6A29" w:rsidP="00600A8F">
            <w:pPr>
              <w:pStyle w:val="AbzasSiyahs"/>
              <w:ind w:left="0" w:right="-2"/>
              <w:jc w:val="both"/>
              <w:rPr>
                <w:rFonts w:ascii="Arial" w:hAnsi="Arial" w:cs="Arial"/>
                <w:b/>
                <w:lang w:val="az-Latn-AZ"/>
              </w:rPr>
            </w:pPr>
          </w:p>
        </w:tc>
      </w:tr>
      <w:tr w:rsidR="00BA6A29" w:rsidRPr="00CC6EF6" w14:paraId="759A7AC6" w14:textId="77777777" w:rsidTr="0096174C">
        <w:trPr>
          <w:trHeight w:val="276"/>
        </w:trPr>
        <w:tc>
          <w:tcPr>
            <w:tcW w:w="1807" w:type="dxa"/>
            <w:vMerge/>
          </w:tcPr>
          <w:p w14:paraId="3F0D7B2B" w14:textId="77777777" w:rsidR="00BA6A29" w:rsidRPr="00CC6EF6" w:rsidRDefault="00BA6A29" w:rsidP="00600A8F">
            <w:pPr>
              <w:pStyle w:val="AbzasSiyahs"/>
              <w:ind w:left="0" w:right="-2"/>
              <w:rPr>
                <w:rFonts w:ascii="Arial" w:hAnsi="Arial" w:cs="Arial"/>
                <w:lang w:val="az-Latn-AZ"/>
              </w:rPr>
            </w:pPr>
          </w:p>
        </w:tc>
        <w:tc>
          <w:tcPr>
            <w:tcW w:w="456" w:type="dxa"/>
            <w:vAlign w:val="center"/>
          </w:tcPr>
          <w:p w14:paraId="033AEB2E" w14:textId="77777777" w:rsidR="00BA6A29" w:rsidRPr="000D03DB" w:rsidRDefault="00BA6A29" w:rsidP="00326EFB">
            <w:pPr>
              <w:pStyle w:val="AbzasSiyahs"/>
              <w:ind w:left="0" w:right="-2"/>
              <w:jc w:val="center"/>
              <w:rPr>
                <w:rFonts w:ascii="Arial" w:hAnsi="Arial" w:cs="Arial"/>
                <w:i/>
                <w:iCs/>
                <w:sz w:val="18"/>
                <w:szCs w:val="18"/>
                <w:lang w:val="az-Latn-AZ"/>
              </w:rPr>
            </w:pPr>
            <w:r w:rsidRPr="000D03DB">
              <w:rPr>
                <w:rFonts w:ascii="Arial" w:hAnsi="Arial" w:cs="Arial"/>
                <w:i/>
                <w:iCs/>
                <w:sz w:val="18"/>
                <w:szCs w:val="18"/>
                <w:lang w:val="az-Latn-AZ"/>
              </w:rPr>
              <w:t>3.</w:t>
            </w:r>
          </w:p>
        </w:tc>
        <w:tc>
          <w:tcPr>
            <w:tcW w:w="2042" w:type="dxa"/>
          </w:tcPr>
          <w:p w14:paraId="065CECED" w14:textId="77777777" w:rsidR="00BA6A29" w:rsidRPr="00CC6EF6" w:rsidRDefault="00BA6A29" w:rsidP="00600A8F">
            <w:pPr>
              <w:pStyle w:val="AbzasSiyahs"/>
              <w:ind w:left="0" w:right="-2"/>
              <w:jc w:val="both"/>
              <w:rPr>
                <w:rFonts w:ascii="Arial" w:hAnsi="Arial" w:cs="Arial"/>
                <w:b/>
                <w:lang w:val="az-Latn-AZ"/>
              </w:rPr>
            </w:pPr>
          </w:p>
        </w:tc>
        <w:tc>
          <w:tcPr>
            <w:tcW w:w="1383" w:type="dxa"/>
            <w:gridSpan w:val="2"/>
          </w:tcPr>
          <w:p w14:paraId="35F9EFD5" w14:textId="77777777" w:rsidR="00BA6A29" w:rsidRPr="00CC6EF6" w:rsidRDefault="00BA6A29" w:rsidP="00600A8F">
            <w:pPr>
              <w:pStyle w:val="AbzasSiyahs"/>
              <w:ind w:left="0" w:right="-2"/>
              <w:jc w:val="both"/>
              <w:rPr>
                <w:rFonts w:ascii="Arial" w:hAnsi="Arial" w:cs="Arial"/>
                <w:b/>
                <w:lang w:val="az-Latn-AZ"/>
              </w:rPr>
            </w:pPr>
          </w:p>
        </w:tc>
        <w:tc>
          <w:tcPr>
            <w:tcW w:w="1783" w:type="dxa"/>
            <w:gridSpan w:val="2"/>
          </w:tcPr>
          <w:p w14:paraId="50727D89" w14:textId="77777777" w:rsidR="00BA6A29" w:rsidRPr="00CC6EF6" w:rsidRDefault="00BA6A29" w:rsidP="00600A8F">
            <w:pPr>
              <w:pStyle w:val="AbzasSiyahs"/>
              <w:ind w:left="0" w:right="-2"/>
              <w:jc w:val="both"/>
              <w:rPr>
                <w:rFonts w:ascii="Arial" w:hAnsi="Arial" w:cs="Arial"/>
                <w:b/>
                <w:lang w:val="az-Latn-AZ"/>
              </w:rPr>
            </w:pPr>
          </w:p>
        </w:tc>
        <w:tc>
          <w:tcPr>
            <w:tcW w:w="1452" w:type="dxa"/>
          </w:tcPr>
          <w:p w14:paraId="5346C00B" w14:textId="77777777" w:rsidR="00BA6A29" w:rsidRPr="00CC6EF6" w:rsidRDefault="00BA6A29" w:rsidP="00600A8F">
            <w:pPr>
              <w:pStyle w:val="AbzasSiyahs"/>
              <w:ind w:left="0" w:right="-2"/>
              <w:jc w:val="both"/>
              <w:rPr>
                <w:rFonts w:ascii="Arial" w:hAnsi="Arial" w:cs="Arial"/>
                <w:b/>
                <w:lang w:val="az-Latn-AZ"/>
              </w:rPr>
            </w:pPr>
          </w:p>
        </w:tc>
        <w:tc>
          <w:tcPr>
            <w:tcW w:w="1283" w:type="dxa"/>
          </w:tcPr>
          <w:p w14:paraId="5C424694" w14:textId="77777777" w:rsidR="00BA6A29" w:rsidRPr="00CC6EF6" w:rsidRDefault="00BA6A29" w:rsidP="00600A8F">
            <w:pPr>
              <w:pStyle w:val="AbzasSiyahs"/>
              <w:ind w:left="0" w:right="-2"/>
              <w:jc w:val="both"/>
              <w:rPr>
                <w:rFonts w:ascii="Arial" w:hAnsi="Arial" w:cs="Arial"/>
                <w:b/>
                <w:lang w:val="az-Latn-AZ"/>
              </w:rPr>
            </w:pPr>
          </w:p>
        </w:tc>
      </w:tr>
      <w:tr w:rsidR="00D85BDC" w:rsidRPr="00CC6EF6" w14:paraId="50DA0A67" w14:textId="77777777" w:rsidTr="00540D68">
        <w:trPr>
          <w:trHeight w:val="565"/>
        </w:trPr>
        <w:tc>
          <w:tcPr>
            <w:tcW w:w="10206" w:type="dxa"/>
            <w:gridSpan w:val="9"/>
            <w:shd w:val="clear" w:color="auto" w:fill="0070C0"/>
            <w:vAlign w:val="center"/>
          </w:tcPr>
          <w:p w14:paraId="3F202FE4" w14:textId="78C9C261" w:rsidR="00D85BDC" w:rsidRPr="00540D68" w:rsidRDefault="00D85BDC" w:rsidP="00D85BDC">
            <w:pPr>
              <w:pStyle w:val="AbzasSiyahs"/>
              <w:ind w:left="0" w:right="-2"/>
              <w:jc w:val="both"/>
              <w:rPr>
                <w:rFonts w:ascii="Arial" w:hAnsi="Arial" w:cs="Arial"/>
                <w:b/>
                <w:color w:val="FFFFFF" w:themeColor="background1"/>
                <w:lang w:val="az-Latn-AZ"/>
              </w:rPr>
            </w:pPr>
            <w:r w:rsidRPr="00540D68">
              <w:rPr>
                <w:rFonts w:ascii="Arial" w:hAnsi="Arial" w:cs="Arial"/>
                <w:b/>
                <w:color w:val="FFFFFF" w:themeColor="background1"/>
                <w:sz w:val="24"/>
                <w:szCs w:val="24"/>
                <w:lang w:val="az-Latn-AZ"/>
              </w:rPr>
              <w:t>4. İstifadə olunması nəzərdə tutulan təminat barədə məlumat</w:t>
            </w:r>
          </w:p>
        </w:tc>
      </w:tr>
      <w:tr w:rsidR="00D85BDC" w:rsidRPr="00E30F0F" w14:paraId="5E9CE9CF" w14:textId="77777777" w:rsidTr="0096174C">
        <w:trPr>
          <w:trHeight w:val="1239"/>
        </w:trPr>
        <w:tc>
          <w:tcPr>
            <w:tcW w:w="10206" w:type="dxa"/>
            <w:gridSpan w:val="9"/>
          </w:tcPr>
          <w:p w14:paraId="64CAAE58" w14:textId="77777777" w:rsidR="00D85BDC" w:rsidRPr="007C7CD5" w:rsidRDefault="00D85BDC" w:rsidP="00D85BDC">
            <w:pPr>
              <w:ind w:right="-2"/>
              <w:rPr>
                <w:rFonts w:ascii="Arial" w:hAnsi="Arial" w:cs="Arial"/>
                <w:sz w:val="20"/>
                <w:szCs w:val="20"/>
                <w:lang w:val="az-Latn-AZ"/>
              </w:rPr>
            </w:pPr>
            <w:r w:rsidRPr="007C7CD5">
              <w:rPr>
                <w:rFonts w:ascii="Arial" w:hAnsi="Arial" w:cs="Arial"/>
                <w:sz w:val="20"/>
                <w:szCs w:val="20"/>
                <w:lang w:val="az-Latn-AZ"/>
              </w:rPr>
              <w:t xml:space="preserve">Girov  </w:t>
            </w:r>
            <w:sdt>
              <w:sdtPr>
                <w:rPr>
                  <w:rFonts w:ascii="Arial" w:eastAsia="MS Gothic" w:hAnsi="Arial" w:cs="Arial"/>
                  <w:sz w:val="20"/>
                  <w:szCs w:val="20"/>
                  <w:lang w:val="az-Latn-AZ"/>
                </w:rPr>
                <w:id w:val="876583152"/>
                <w14:checkbox>
                  <w14:checked w14:val="0"/>
                  <w14:checkedState w14:val="2612" w14:font="MS Gothic"/>
                  <w14:uncheckedState w14:val="2610" w14:font="MS Gothic"/>
                </w14:checkbox>
              </w:sdtPr>
              <w:sdtEndPr/>
              <w:sdtContent>
                <w:r w:rsidRPr="007C7CD5">
                  <w:rPr>
                    <w:rFonts w:ascii="Segoe UI Symbol" w:eastAsia="MS Gothic" w:hAnsi="Segoe UI Symbol" w:cs="Segoe UI Symbol"/>
                    <w:sz w:val="20"/>
                    <w:szCs w:val="20"/>
                    <w:lang w:val="az-Latn-AZ"/>
                  </w:rPr>
                  <w:t>☐</w:t>
                </w:r>
              </w:sdtContent>
            </w:sdt>
            <w:r w:rsidRPr="007C7CD5">
              <w:rPr>
                <w:rFonts w:ascii="Arial" w:hAnsi="Arial" w:cs="Arial"/>
                <w:sz w:val="20"/>
                <w:szCs w:val="20"/>
                <w:lang w:val="az-Latn-AZ"/>
              </w:rPr>
              <w:t xml:space="preserve">                                                  Veksel zaminliyi </w:t>
            </w:r>
            <w:sdt>
              <w:sdtPr>
                <w:rPr>
                  <w:rFonts w:ascii="Arial" w:eastAsia="MS Gothic" w:hAnsi="Arial" w:cs="Arial"/>
                  <w:sz w:val="20"/>
                  <w:szCs w:val="20"/>
                  <w:lang w:val="az-Latn-AZ"/>
                </w:rPr>
                <w:id w:val="311068363"/>
                <w14:checkbox>
                  <w14:checked w14:val="0"/>
                  <w14:checkedState w14:val="2612" w14:font="MS Gothic"/>
                  <w14:uncheckedState w14:val="2610" w14:font="MS Gothic"/>
                </w14:checkbox>
              </w:sdtPr>
              <w:sdtEndPr/>
              <w:sdtContent>
                <w:r w:rsidRPr="007C7CD5">
                  <w:rPr>
                    <w:rFonts w:ascii="Segoe UI Symbol" w:eastAsia="MS Gothic" w:hAnsi="Segoe UI Symbol" w:cs="Segoe UI Symbol"/>
                    <w:sz w:val="20"/>
                    <w:szCs w:val="20"/>
                    <w:lang w:val="az-Latn-AZ"/>
                  </w:rPr>
                  <w:t>☐</w:t>
                </w:r>
              </w:sdtContent>
            </w:sdt>
            <w:r w:rsidRPr="007C7CD5">
              <w:rPr>
                <w:rFonts w:ascii="Arial" w:hAnsi="Arial" w:cs="Arial"/>
                <w:sz w:val="20"/>
                <w:szCs w:val="20"/>
                <w:lang w:val="az-Latn-AZ"/>
              </w:rPr>
              <w:t xml:space="preserve">                          Bank qarantiyası </w:t>
            </w:r>
            <w:sdt>
              <w:sdtPr>
                <w:rPr>
                  <w:rFonts w:ascii="Arial" w:eastAsia="MS Gothic" w:hAnsi="Arial" w:cs="Arial"/>
                  <w:sz w:val="20"/>
                  <w:szCs w:val="20"/>
                  <w:lang w:val="az-Latn-AZ"/>
                </w:rPr>
                <w:id w:val="-1991402883"/>
                <w14:checkbox>
                  <w14:checked w14:val="0"/>
                  <w14:checkedState w14:val="2612" w14:font="MS Gothic"/>
                  <w14:uncheckedState w14:val="2610" w14:font="MS Gothic"/>
                </w14:checkbox>
              </w:sdtPr>
              <w:sdtEndPr/>
              <w:sdtContent>
                <w:r w:rsidRPr="007C7CD5">
                  <w:rPr>
                    <w:rFonts w:ascii="Segoe UI Symbol" w:eastAsia="MS Gothic" w:hAnsi="Segoe UI Symbol" w:cs="Segoe UI Symbol"/>
                    <w:sz w:val="20"/>
                    <w:szCs w:val="20"/>
                    <w:lang w:val="az-Latn-AZ"/>
                  </w:rPr>
                  <w:t>☐</w:t>
                </w:r>
              </w:sdtContent>
            </w:sdt>
            <w:r w:rsidRPr="007C7CD5">
              <w:rPr>
                <w:rFonts w:ascii="Arial" w:hAnsi="Arial" w:cs="Arial"/>
                <w:sz w:val="20"/>
                <w:szCs w:val="20"/>
                <w:lang w:val="az-Latn-AZ"/>
              </w:rPr>
              <w:t xml:space="preserve">         </w:t>
            </w:r>
          </w:p>
          <w:p w14:paraId="4E8F61C0" w14:textId="77777777" w:rsidR="00D85BDC" w:rsidRPr="007C7CD5" w:rsidRDefault="00D85BDC" w:rsidP="00D85BDC">
            <w:pPr>
              <w:ind w:right="-2"/>
              <w:rPr>
                <w:rFonts w:ascii="Arial" w:hAnsi="Arial" w:cs="Arial"/>
                <w:sz w:val="20"/>
                <w:szCs w:val="20"/>
                <w:lang w:val="az-Latn-AZ"/>
              </w:rPr>
            </w:pPr>
          </w:p>
          <w:p w14:paraId="6DA5DF49" w14:textId="77777777" w:rsidR="00D85BDC" w:rsidRPr="007C7CD5" w:rsidRDefault="00D85BDC" w:rsidP="00D85BDC">
            <w:pPr>
              <w:ind w:right="-2"/>
              <w:rPr>
                <w:rFonts w:ascii="Arial" w:hAnsi="Arial" w:cs="Arial"/>
                <w:sz w:val="20"/>
                <w:szCs w:val="20"/>
                <w:lang w:val="az-Latn-AZ"/>
              </w:rPr>
            </w:pPr>
            <w:r w:rsidRPr="007C7CD5">
              <w:rPr>
                <w:rFonts w:ascii="Arial" w:hAnsi="Arial" w:cs="Arial"/>
                <w:sz w:val="20"/>
                <w:szCs w:val="20"/>
                <w:lang w:val="az-Latn-AZ"/>
              </w:rPr>
              <w:t xml:space="preserve">Ödənilməli olan məbləğin gömrük orqanının depozit hesabına köçürülməsi </w:t>
            </w:r>
            <w:sdt>
              <w:sdtPr>
                <w:rPr>
                  <w:rFonts w:ascii="Arial" w:hAnsi="Arial" w:cs="Arial"/>
                  <w:sz w:val="20"/>
                  <w:szCs w:val="20"/>
                  <w:lang w:val="az-Latn-AZ"/>
                </w:rPr>
                <w:id w:val="1111783679"/>
                <w14:checkbox>
                  <w14:checked w14:val="0"/>
                  <w14:checkedState w14:val="2612" w14:font="MS Gothic"/>
                  <w14:uncheckedState w14:val="2610" w14:font="MS Gothic"/>
                </w14:checkbox>
              </w:sdtPr>
              <w:sdtEndPr/>
              <w:sdtContent>
                <w:r w:rsidRPr="007C7CD5">
                  <w:rPr>
                    <w:rFonts w:ascii="Segoe UI Symbol" w:eastAsia="MS Gothic" w:hAnsi="Segoe UI Symbol" w:cs="Segoe UI Symbol"/>
                    <w:sz w:val="20"/>
                    <w:szCs w:val="20"/>
                    <w:lang w:val="az-Latn-AZ"/>
                  </w:rPr>
                  <w:t>☐</w:t>
                </w:r>
              </w:sdtContent>
            </w:sdt>
            <w:r w:rsidRPr="007C7CD5">
              <w:rPr>
                <w:rFonts w:ascii="Arial" w:hAnsi="Arial" w:cs="Arial"/>
                <w:sz w:val="20"/>
                <w:szCs w:val="20"/>
                <w:lang w:val="az-Latn-AZ"/>
              </w:rPr>
              <w:t xml:space="preserve">    </w:t>
            </w:r>
          </w:p>
          <w:p w14:paraId="0F73D9E0" w14:textId="77777777" w:rsidR="00D85BDC" w:rsidRPr="007C7CD5" w:rsidRDefault="00D85BDC" w:rsidP="00D85BDC">
            <w:pPr>
              <w:ind w:right="-2"/>
              <w:rPr>
                <w:rFonts w:ascii="Arial" w:hAnsi="Arial" w:cs="Arial"/>
                <w:sz w:val="20"/>
                <w:szCs w:val="20"/>
                <w:lang w:val="az-Latn-AZ"/>
              </w:rPr>
            </w:pPr>
          </w:p>
          <w:p w14:paraId="47889A86" w14:textId="6A7A1EA5" w:rsidR="00D85BDC" w:rsidRPr="00CC6EF6" w:rsidRDefault="00D85BDC" w:rsidP="00D85BDC">
            <w:pPr>
              <w:pStyle w:val="AbzasSiyahs"/>
              <w:ind w:left="0" w:right="-2"/>
              <w:jc w:val="both"/>
              <w:rPr>
                <w:rFonts w:ascii="Arial" w:hAnsi="Arial" w:cs="Arial"/>
                <w:b/>
                <w:lang w:val="az-Latn-AZ"/>
              </w:rPr>
            </w:pPr>
            <w:r w:rsidRPr="007C7CD5">
              <w:rPr>
                <w:rFonts w:ascii="Arial" w:hAnsi="Arial" w:cs="Arial"/>
                <w:sz w:val="20"/>
                <w:szCs w:val="20"/>
                <w:lang w:val="az-Latn-AZ"/>
              </w:rPr>
              <w:t xml:space="preserve">Üçüncü şəxsin zaminliyi </w:t>
            </w:r>
            <w:sdt>
              <w:sdtPr>
                <w:rPr>
                  <w:rFonts w:ascii="Arial" w:hAnsi="Arial" w:cs="Arial"/>
                  <w:sz w:val="20"/>
                  <w:szCs w:val="20"/>
                  <w:lang w:val="az-Latn-AZ"/>
                </w:rPr>
                <w:id w:val="912043271"/>
                <w14:checkbox>
                  <w14:checked w14:val="0"/>
                  <w14:checkedState w14:val="2612" w14:font="MS Gothic"/>
                  <w14:uncheckedState w14:val="2610" w14:font="MS Gothic"/>
                </w14:checkbox>
              </w:sdtPr>
              <w:sdtEndPr/>
              <w:sdtContent>
                <w:r w:rsidRPr="007C7CD5">
                  <w:rPr>
                    <w:rFonts w:ascii="Segoe UI Symbol" w:eastAsia="MS Gothic" w:hAnsi="Segoe UI Symbol" w:cs="Segoe UI Symbol"/>
                    <w:sz w:val="20"/>
                    <w:szCs w:val="20"/>
                    <w:lang w:val="az-Latn-AZ"/>
                  </w:rPr>
                  <w:t>☐</w:t>
                </w:r>
              </w:sdtContent>
            </w:sdt>
            <w:r w:rsidRPr="007C7CD5">
              <w:rPr>
                <w:rFonts w:ascii="Arial" w:hAnsi="Arial" w:cs="Arial"/>
                <w:sz w:val="20"/>
                <w:szCs w:val="20"/>
                <w:lang w:val="az-Latn-AZ"/>
              </w:rPr>
              <w:t xml:space="preserve">                    Avans ödəmələr </w:t>
            </w:r>
            <w:sdt>
              <w:sdtPr>
                <w:rPr>
                  <w:rFonts w:ascii="Arial" w:hAnsi="Arial" w:cs="Arial"/>
                  <w:sz w:val="20"/>
                  <w:szCs w:val="20"/>
                  <w:lang w:val="az-Latn-AZ"/>
                </w:rPr>
                <w:id w:val="1081344567"/>
                <w14:checkbox>
                  <w14:checked w14:val="0"/>
                  <w14:checkedState w14:val="2612" w14:font="MS Gothic"/>
                  <w14:uncheckedState w14:val="2610" w14:font="MS Gothic"/>
                </w14:checkbox>
              </w:sdtPr>
              <w:sdtEndPr/>
              <w:sdtContent>
                <w:r w:rsidRPr="007C7CD5">
                  <w:rPr>
                    <w:rFonts w:ascii="Segoe UI Symbol" w:eastAsia="MS Gothic" w:hAnsi="Segoe UI Symbol" w:cs="Segoe UI Symbol"/>
                    <w:sz w:val="20"/>
                    <w:szCs w:val="20"/>
                    <w:lang w:val="az-Latn-AZ"/>
                  </w:rPr>
                  <w:t>☐</w:t>
                </w:r>
              </w:sdtContent>
            </w:sdt>
            <w:r w:rsidRPr="007C7CD5">
              <w:rPr>
                <w:rFonts w:ascii="Arial" w:hAnsi="Arial" w:cs="Arial"/>
                <w:sz w:val="20"/>
                <w:szCs w:val="20"/>
                <w:lang w:val="az-Latn-AZ"/>
              </w:rPr>
              <w:t xml:space="preserve">                      Sığorta müqavilələri </w:t>
            </w:r>
            <w:sdt>
              <w:sdtPr>
                <w:rPr>
                  <w:rFonts w:ascii="Arial" w:hAnsi="Arial" w:cs="Arial"/>
                  <w:sz w:val="20"/>
                  <w:szCs w:val="20"/>
                  <w:lang w:val="az-Latn-AZ"/>
                </w:rPr>
                <w:id w:val="51819003"/>
                <w14:checkbox>
                  <w14:checked w14:val="0"/>
                  <w14:checkedState w14:val="2612" w14:font="MS Gothic"/>
                  <w14:uncheckedState w14:val="2610" w14:font="MS Gothic"/>
                </w14:checkbox>
              </w:sdtPr>
              <w:sdtEndPr/>
              <w:sdtContent>
                <w:r w:rsidRPr="007C7CD5">
                  <w:rPr>
                    <w:rFonts w:ascii="Segoe UI Symbol" w:eastAsia="MS Gothic" w:hAnsi="Segoe UI Symbol" w:cs="Segoe UI Symbol"/>
                    <w:sz w:val="20"/>
                    <w:szCs w:val="20"/>
                    <w:lang w:val="az-Latn-AZ"/>
                  </w:rPr>
                  <w:t>☐</w:t>
                </w:r>
              </w:sdtContent>
            </w:sdt>
          </w:p>
        </w:tc>
      </w:tr>
      <w:tr w:rsidR="0095229D" w:rsidRPr="00E30F0F" w14:paraId="64681D7D" w14:textId="77777777" w:rsidTr="00540D68">
        <w:trPr>
          <w:trHeight w:val="415"/>
        </w:trPr>
        <w:tc>
          <w:tcPr>
            <w:tcW w:w="10206" w:type="dxa"/>
            <w:gridSpan w:val="9"/>
            <w:shd w:val="clear" w:color="auto" w:fill="0070C0"/>
            <w:vAlign w:val="center"/>
          </w:tcPr>
          <w:p w14:paraId="338DDD1B" w14:textId="06DCB4A9" w:rsidR="0095229D" w:rsidRPr="00CC6EF6" w:rsidRDefault="00D85BDC" w:rsidP="00410158">
            <w:pPr>
              <w:ind w:right="-2"/>
              <w:rPr>
                <w:rFonts w:ascii="Arial" w:hAnsi="Arial" w:cs="Arial"/>
                <w:b/>
                <w:lang w:val="az-Latn-AZ"/>
              </w:rPr>
            </w:pPr>
            <w:r w:rsidRPr="00540D68">
              <w:rPr>
                <w:rFonts w:ascii="Arial" w:hAnsi="Arial" w:cs="Arial"/>
                <w:b/>
                <w:color w:val="FFFFFF" w:themeColor="background1"/>
                <w:lang w:val="az-Latn-AZ"/>
              </w:rPr>
              <w:t>5</w:t>
            </w:r>
            <w:r w:rsidR="0095229D" w:rsidRPr="00540D68">
              <w:rPr>
                <w:rFonts w:ascii="Arial" w:hAnsi="Arial" w:cs="Arial"/>
                <w:b/>
                <w:color w:val="FFFFFF" w:themeColor="background1"/>
                <w:lang w:val="az-Latn-AZ"/>
              </w:rPr>
              <w:t xml:space="preserve">. </w:t>
            </w:r>
            <w:r w:rsidR="009A56FD" w:rsidRPr="00540D68">
              <w:rPr>
                <w:rFonts w:ascii="Arial" w:hAnsi="Arial" w:cs="Arial"/>
                <w:b/>
                <w:color w:val="FFFFFF" w:themeColor="background1"/>
                <w:lang w:val="az-Latn-AZ"/>
              </w:rPr>
              <w:t>İstehsalat itkilərinin mütləq kəmiyyətdə və ya faizdə miqdarı</w:t>
            </w:r>
            <w:r w:rsidR="00616B4F" w:rsidRPr="00540D68">
              <w:rPr>
                <w:rFonts w:ascii="Arial" w:hAnsi="Arial" w:cs="Arial"/>
                <w:b/>
                <w:color w:val="FFFFFF" w:themeColor="background1"/>
                <w:lang w:val="az-Latn-AZ"/>
              </w:rPr>
              <w:t xml:space="preserve"> barədə məlumat            </w:t>
            </w:r>
          </w:p>
        </w:tc>
      </w:tr>
      <w:tr w:rsidR="0095229D" w:rsidRPr="00E30F0F" w14:paraId="7CEF023F" w14:textId="77777777" w:rsidTr="0096174C">
        <w:trPr>
          <w:trHeight w:val="399"/>
        </w:trPr>
        <w:tc>
          <w:tcPr>
            <w:tcW w:w="10206" w:type="dxa"/>
            <w:gridSpan w:val="9"/>
          </w:tcPr>
          <w:p w14:paraId="09402599" w14:textId="77777777" w:rsidR="0095229D" w:rsidRPr="00CC6EF6" w:rsidRDefault="0095229D" w:rsidP="009A56FD">
            <w:pPr>
              <w:ind w:right="-2"/>
              <w:jc w:val="both"/>
              <w:rPr>
                <w:rFonts w:ascii="Arial" w:hAnsi="Arial" w:cs="Arial"/>
                <w:b/>
                <w:lang w:val="az-Latn-AZ"/>
              </w:rPr>
            </w:pPr>
          </w:p>
        </w:tc>
      </w:tr>
      <w:tr w:rsidR="009A56FD" w:rsidRPr="00CC6EF6" w14:paraId="6B6E130D" w14:textId="77777777" w:rsidTr="00540D68">
        <w:trPr>
          <w:trHeight w:val="417"/>
        </w:trPr>
        <w:tc>
          <w:tcPr>
            <w:tcW w:w="10206" w:type="dxa"/>
            <w:gridSpan w:val="9"/>
            <w:shd w:val="clear" w:color="auto" w:fill="0070C0"/>
            <w:vAlign w:val="center"/>
          </w:tcPr>
          <w:p w14:paraId="4E0686CC" w14:textId="6AE0BEA7" w:rsidR="009A56FD" w:rsidRPr="00CC6EF6" w:rsidRDefault="00D85BDC" w:rsidP="00410158">
            <w:pPr>
              <w:ind w:right="-2"/>
              <w:rPr>
                <w:rFonts w:ascii="Arial" w:hAnsi="Arial" w:cs="Arial"/>
                <w:b/>
                <w:lang w:val="az-Latn-AZ"/>
              </w:rPr>
            </w:pPr>
            <w:r w:rsidRPr="00540D68">
              <w:rPr>
                <w:rFonts w:ascii="Arial" w:hAnsi="Arial" w:cs="Arial"/>
                <w:b/>
                <w:color w:val="FFFFFF" w:themeColor="background1"/>
                <w:lang w:val="az-Latn-AZ"/>
              </w:rPr>
              <w:t>6.</w:t>
            </w:r>
            <w:r w:rsidR="009A56FD" w:rsidRPr="00540D68">
              <w:rPr>
                <w:rFonts w:ascii="Arial" w:hAnsi="Arial" w:cs="Arial"/>
                <w:b/>
                <w:color w:val="FFFFFF" w:themeColor="background1"/>
                <w:lang w:val="az-Latn-AZ"/>
              </w:rPr>
              <w:t xml:space="preserve"> Emal əməliyyatları barədə məlumat</w:t>
            </w:r>
          </w:p>
        </w:tc>
      </w:tr>
      <w:tr w:rsidR="00B025EF" w:rsidRPr="0065340F" w14:paraId="0B7B8283" w14:textId="77777777" w:rsidTr="00345993">
        <w:trPr>
          <w:trHeight w:val="268"/>
        </w:trPr>
        <w:tc>
          <w:tcPr>
            <w:tcW w:w="5812" w:type="dxa"/>
            <w:gridSpan w:val="6"/>
            <w:vAlign w:val="center"/>
          </w:tcPr>
          <w:p w14:paraId="78DDDCD8" w14:textId="4215B3EA" w:rsidR="00B025EF" w:rsidRPr="0065340F" w:rsidRDefault="00A915F1" w:rsidP="00A915F1">
            <w:pPr>
              <w:ind w:right="-2"/>
              <w:rPr>
                <w:rFonts w:ascii="Arial" w:hAnsi="Arial" w:cs="Arial"/>
                <w:sz w:val="20"/>
                <w:szCs w:val="20"/>
                <w:lang w:val="az-Latn-AZ"/>
              </w:rPr>
            </w:pPr>
            <w:r>
              <w:rPr>
                <w:rFonts w:ascii="Arial" w:hAnsi="Arial" w:cs="Arial"/>
                <w:sz w:val="20"/>
                <w:szCs w:val="20"/>
                <w:lang w:val="az-Latn-AZ"/>
              </w:rPr>
              <w:t>N</w:t>
            </w:r>
            <w:r w:rsidR="00B025EF" w:rsidRPr="0065340F">
              <w:rPr>
                <w:rFonts w:ascii="Arial" w:hAnsi="Arial" w:cs="Arial"/>
                <w:sz w:val="20"/>
                <w:szCs w:val="20"/>
                <w:lang w:val="az-Latn-AZ"/>
              </w:rPr>
              <w:t>övü</w:t>
            </w:r>
            <w:r>
              <w:rPr>
                <w:rFonts w:ascii="Arial" w:hAnsi="Arial" w:cs="Arial"/>
                <w:sz w:val="20"/>
                <w:szCs w:val="20"/>
                <w:lang w:val="az-Latn-AZ"/>
              </w:rPr>
              <w:t xml:space="preserve"> </w:t>
            </w:r>
            <w:r w:rsidR="00B025EF" w:rsidRPr="0065340F">
              <w:rPr>
                <w:rFonts w:ascii="Arial" w:hAnsi="Arial" w:cs="Arial"/>
                <w:sz w:val="20"/>
                <w:szCs w:val="20"/>
                <w:lang w:val="az-Latn-AZ"/>
              </w:rPr>
              <w:t>(emal, təmir, quraşdırılma, bərpa, yığılma və s.)</w:t>
            </w:r>
          </w:p>
        </w:tc>
        <w:tc>
          <w:tcPr>
            <w:tcW w:w="4394" w:type="dxa"/>
            <w:gridSpan w:val="3"/>
            <w:vAlign w:val="center"/>
          </w:tcPr>
          <w:p w14:paraId="726E45DF" w14:textId="77777777" w:rsidR="00B025EF" w:rsidRPr="00CC6EF6" w:rsidRDefault="00B025EF" w:rsidP="007B1966">
            <w:pPr>
              <w:rPr>
                <w:rFonts w:ascii="Arial" w:hAnsi="Arial" w:cs="Arial"/>
                <w:lang w:val="az-Latn-AZ"/>
              </w:rPr>
            </w:pPr>
          </w:p>
        </w:tc>
      </w:tr>
      <w:tr w:rsidR="00201C50" w:rsidRPr="0065340F" w14:paraId="45AA5B6F" w14:textId="77777777" w:rsidTr="00345993">
        <w:trPr>
          <w:trHeight w:val="272"/>
        </w:trPr>
        <w:tc>
          <w:tcPr>
            <w:tcW w:w="5812" w:type="dxa"/>
            <w:gridSpan w:val="6"/>
            <w:vAlign w:val="center"/>
          </w:tcPr>
          <w:p w14:paraId="1A2B104A" w14:textId="7486D4FB" w:rsidR="00201C50" w:rsidRPr="0065340F" w:rsidRDefault="00A915F1" w:rsidP="00085261">
            <w:pPr>
              <w:ind w:right="-2"/>
              <w:rPr>
                <w:rFonts w:ascii="Arial" w:hAnsi="Arial" w:cs="Arial"/>
                <w:sz w:val="20"/>
                <w:szCs w:val="20"/>
                <w:lang w:val="az-Latn-AZ"/>
              </w:rPr>
            </w:pPr>
            <w:r>
              <w:rPr>
                <w:rFonts w:ascii="Arial" w:hAnsi="Arial" w:cs="Arial"/>
                <w:sz w:val="20"/>
                <w:szCs w:val="20"/>
                <w:lang w:val="az-Latn-AZ"/>
              </w:rPr>
              <w:t>T</w:t>
            </w:r>
            <w:r w:rsidR="00085261" w:rsidRPr="00331E90">
              <w:rPr>
                <w:rFonts w:ascii="Arial" w:hAnsi="Arial" w:cs="Arial"/>
                <w:sz w:val="20"/>
                <w:szCs w:val="20"/>
                <w:lang w:val="az-Latn-AZ"/>
              </w:rPr>
              <w:t>exnologiyası</w:t>
            </w:r>
          </w:p>
        </w:tc>
        <w:tc>
          <w:tcPr>
            <w:tcW w:w="4394" w:type="dxa"/>
            <w:gridSpan w:val="3"/>
          </w:tcPr>
          <w:p w14:paraId="011CB723" w14:textId="01AE8639" w:rsidR="00201C50" w:rsidRPr="00CC6EF6" w:rsidRDefault="00201C50" w:rsidP="00201C50">
            <w:pPr>
              <w:rPr>
                <w:rFonts w:ascii="Arial" w:hAnsi="Arial" w:cs="Arial"/>
                <w:lang w:val="az-Latn-AZ"/>
              </w:rPr>
            </w:pPr>
          </w:p>
        </w:tc>
      </w:tr>
      <w:tr w:rsidR="00B025EF" w:rsidRPr="00CC6EF6" w14:paraId="01475B9A" w14:textId="77777777" w:rsidTr="000F53BC">
        <w:trPr>
          <w:trHeight w:val="270"/>
        </w:trPr>
        <w:tc>
          <w:tcPr>
            <w:tcW w:w="5812" w:type="dxa"/>
            <w:gridSpan w:val="6"/>
            <w:vAlign w:val="center"/>
          </w:tcPr>
          <w:p w14:paraId="1C4A90DE" w14:textId="5AB1D42C" w:rsidR="00B025EF" w:rsidRPr="0065340F" w:rsidRDefault="00A915F1" w:rsidP="00085261">
            <w:pPr>
              <w:ind w:right="-2"/>
              <w:rPr>
                <w:rFonts w:ascii="Arial" w:hAnsi="Arial" w:cs="Arial"/>
                <w:sz w:val="20"/>
                <w:szCs w:val="20"/>
                <w:lang w:val="az-Latn-AZ"/>
              </w:rPr>
            </w:pPr>
            <w:r>
              <w:rPr>
                <w:rFonts w:ascii="Arial" w:hAnsi="Arial" w:cs="Arial"/>
                <w:sz w:val="20"/>
                <w:szCs w:val="20"/>
                <w:lang w:val="az-Latn-AZ"/>
              </w:rPr>
              <w:lastRenderedPageBreak/>
              <w:t>M</w:t>
            </w:r>
            <w:r w:rsidR="00B025EF" w:rsidRPr="0065340F">
              <w:rPr>
                <w:rFonts w:ascii="Arial" w:hAnsi="Arial" w:cs="Arial"/>
                <w:sz w:val="20"/>
                <w:szCs w:val="20"/>
                <w:lang w:val="az-Latn-AZ"/>
              </w:rPr>
              <w:t>üddəti</w:t>
            </w:r>
          </w:p>
        </w:tc>
        <w:tc>
          <w:tcPr>
            <w:tcW w:w="4394" w:type="dxa"/>
            <w:gridSpan w:val="3"/>
            <w:vAlign w:val="center"/>
          </w:tcPr>
          <w:p w14:paraId="73A44DBE" w14:textId="77777777" w:rsidR="00B025EF" w:rsidRPr="00CC6EF6" w:rsidRDefault="00B025EF" w:rsidP="007B1966">
            <w:pPr>
              <w:pStyle w:val="AbzasSiyahs"/>
              <w:ind w:left="0" w:right="-2"/>
              <w:rPr>
                <w:rFonts w:ascii="Arial" w:hAnsi="Arial" w:cs="Arial"/>
                <w:lang w:val="az-Latn-AZ"/>
              </w:rPr>
            </w:pPr>
          </w:p>
        </w:tc>
      </w:tr>
      <w:tr w:rsidR="00201C50" w:rsidRPr="00E30F0F" w14:paraId="452AAF57" w14:textId="77777777" w:rsidTr="00345993">
        <w:trPr>
          <w:trHeight w:val="279"/>
        </w:trPr>
        <w:tc>
          <w:tcPr>
            <w:tcW w:w="5812" w:type="dxa"/>
            <w:gridSpan w:val="6"/>
            <w:vAlign w:val="center"/>
          </w:tcPr>
          <w:p w14:paraId="2FA87005" w14:textId="38648778" w:rsidR="00201C50" w:rsidRPr="0065340F" w:rsidRDefault="00201C50" w:rsidP="00085261">
            <w:pPr>
              <w:ind w:right="-2"/>
              <w:rPr>
                <w:rFonts w:ascii="Arial" w:hAnsi="Arial" w:cs="Arial"/>
                <w:sz w:val="20"/>
                <w:szCs w:val="20"/>
                <w:lang w:val="az-Latn-AZ"/>
              </w:rPr>
            </w:pPr>
            <w:r w:rsidRPr="0053268E">
              <w:rPr>
                <w:rFonts w:ascii="Arial" w:hAnsi="Arial" w:cs="Arial"/>
                <w:sz w:val="20"/>
                <w:szCs w:val="20"/>
                <w:lang w:val="az-Latn-AZ"/>
              </w:rPr>
              <w:t>Emal prosesinin həyata keç</w:t>
            </w:r>
            <w:r w:rsidR="00085261">
              <w:rPr>
                <w:rFonts w:ascii="Arial" w:hAnsi="Arial" w:cs="Arial"/>
                <w:sz w:val="20"/>
                <w:szCs w:val="20"/>
                <w:lang w:val="az-Latn-AZ"/>
              </w:rPr>
              <w:t>i</w:t>
            </w:r>
            <w:r w:rsidRPr="0053268E">
              <w:rPr>
                <w:rFonts w:ascii="Arial" w:hAnsi="Arial" w:cs="Arial"/>
                <w:sz w:val="20"/>
                <w:szCs w:val="20"/>
                <w:lang w:val="az-Latn-AZ"/>
              </w:rPr>
              <w:t>rildiyi yer</w:t>
            </w:r>
          </w:p>
        </w:tc>
        <w:tc>
          <w:tcPr>
            <w:tcW w:w="4394" w:type="dxa"/>
            <w:gridSpan w:val="3"/>
          </w:tcPr>
          <w:p w14:paraId="6BDE2B29" w14:textId="6B822DD8" w:rsidR="00201C50" w:rsidRPr="00CC6EF6" w:rsidRDefault="00201C50" w:rsidP="00201C50">
            <w:pPr>
              <w:pStyle w:val="AbzasSiyahs"/>
              <w:ind w:left="0" w:right="-2"/>
              <w:rPr>
                <w:rFonts w:ascii="Arial" w:hAnsi="Arial" w:cs="Arial"/>
                <w:lang w:val="az-Latn-AZ"/>
              </w:rPr>
            </w:pPr>
          </w:p>
        </w:tc>
      </w:tr>
      <w:tr w:rsidR="009A56FD" w:rsidRPr="00CC6EF6" w14:paraId="700F3050" w14:textId="77777777" w:rsidTr="00540D68">
        <w:trPr>
          <w:trHeight w:val="411"/>
        </w:trPr>
        <w:tc>
          <w:tcPr>
            <w:tcW w:w="10206" w:type="dxa"/>
            <w:gridSpan w:val="9"/>
            <w:shd w:val="clear" w:color="auto" w:fill="0070C0"/>
            <w:vAlign w:val="center"/>
          </w:tcPr>
          <w:p w14:paraId="1F07247A" w14:textId="35195EB5" w:rsidR="009A56FD" w:rsidRPr="00CC6EF6" w:rsidRDefault="00D85BDC" w:rsidP="007B1966">
            <w:pPr>
              <w:ind w:right="-2"/>
              <w:rPr>
                <w:rFonts w:ascii="Arial" w:hAnsi="Arial" w:cs="Arial"/>
                <w:b/>
                <w:lang w:val="az-Latn-AZ"/>
              </w:rPr>
            </w:pPr>
            <w:r w:rsidRPr="00540D68">
              <w:rPr>
                <w:rFonts w:ascii="Arial" w:hAnsi="Arial" w:cs="Arial"/>
                <w:b/>
                <w:color w:val="FFFFFF" w:themeColor="background1"/>
                <w:lang w:val="az-Latn-AZ"/>
              </w:rPr>
              <w:t>7</w:t>
            </w:r>
            <w:r w:rsidR="009A56FD" w:rsidRPr="00540D68">
              <w:rPr>
                <w:rFonts w:ascii="Arial" w:hAnsi="Arial" w:cs="Arial"/>
                <w:b/>
                <w:color w:val="FFFFFF" w:themeColor="background1"/>
                <w:lang w:val="az-Latn-AZ"/>
              </w:rPr>
              <w:t xml:space="preserve">. </w:t>
            </w:r>
            <w:proofErr w:type="spellStart"/>
            <w:r w:rsidR="009A56FD" w:rsidRPr="00540D68">
              <w:rPr>
                <w:rFonts w:ascii="Arial" w:hAnsi="Arial" w:cs="Arial"/>
                <w:b/>
                <w:color w:val="FFFFFF" w:themeColor="background1"/>
                <w:lang w:val="az-Latn-AZ"/>
              </w:rPr>
              <w:t>Eyniləşdirmə</w:t>
            </w:r>
            <w:proofErr w:type="spellEnd"/>
            <w:r w:rsidR="009A56FD" w:rsidRPr="00540D68">
              <w:rPr>
                <w:rFonts w:ascii="Arial" w:hAnsi="Arial" w:cs="Arial"/>
                <w:b/>
                <w:color w:val="FFFFFF" w:themeColor="background1"/>
                <w:lang w:val="az-Latn-AZ"/>
              </w:rPr>
              <w:t xml:space="preserve"> tədbirləri barədə məlumat</w:t>
            </w:r>
          </w:p>
        </w:tc>
      </w:tr>
      <w:tr w:rsidR="007B1966" w:rsidRPr="00CC6EF6" w14:paraId="28E51498" w14:textId="77777777" w:rsidTr="006E7AE9">
        <w:trPr>
          <w:trHeight w:val="263"/>
        </w:trPr>
        <w:tc>
          <w:tcPr>
            <w:tcW w:w="10206" w:type="dxa"/>
            <w:gridSpan w:val="9"/>
          </w:tcPr>
          <w:p w14:paraId="11BD5EA8" w14:textId="77777777" w:rsidR="007B1966" w:rsidRPr="00CC6EF6" w:rsidRDefault="007B1966" w:rsidP="00B025EF">
            <w:pPr>
              <w:ind w:right="-2"/>
              <w:jc w:val="both"/>
              <w:rPr>
                <w:rFonts w:ascii="Arial" w:hAnsi="Arial" w:cs="Arial"/>
                <w:b/>
                <w:lang w:val="az-Latn-AZ"/>
              </w:rPr>
            </w:pPr>
          </w:p>
        </w:tc>
      </w:tr>
      <w:tr w:rsidR="009A56FD" w:rsidRPr="00E30F0F" w14:paraId="1ADFA923" w14:textId="77777777" w:rsidTr="00540D68">
        <w:trPr>
          <w:trHeight w:val="421"/>
        </w:trPr>
        <w:tc>
          <w:tcPr>
            <w:tcW w:w="10206" w:type="dxa"/>
            <w:gridSpan w:val="9"/>
            <w:shd w:val="clear" w:color="auto" w:fill="0070C0"/>
            <w:vAlign w:val="center"/>
          </w:tcPr>
          <w:p w14:paraId="1F8DB82F" w14:textId="7593B484" w:rsidR="009A56FD" w:rsidRPr="00540D68" w:rsidRDefault="00D85BDC" w:rsidP="00D5595C">
            <w:pPr>
              <w:ind w:right="-2"/>
              <w:rPr>
                <w:rFonts w:ascii="Arial" w:hAnsi="Arial" w:cs="Arial"/>
                <w:b/>
                <w:color w:val="FFFFFF" w:themeColor="background1"/>
                <w:lang w:val="az-Latn-AZ"/>
              </w:rPr>
            </w:pPr>
            <w:r w:rsidRPr="00540D68">
              <w:rPr>
                <w:rFonts w:ascii="Arial" w:hAnsi="Arial" w:cs="Arial"/>
                <w:b/>
                <w:color w:val="FFFFFF" w:themeColor="background1"/>
                <w:lang w:val="az-Latn-AZ"/>
              </w:rPr>
              <w:t>8</w:t>
            </w:r>
            <w:r w:rsidR="009A56FD" w:rsidRPr="00540D68">
              <w:rPr>
                <w:rFonts w:ascii="Arial" w:hAnsi="Arial" w:cs="Arial"/>
                <w:b/>
                <w:color w:val="FFFFFF" w:themeColor="background1"/>
                <w:lang w:val="az-Latn-AZ"/>
              </w:rPr>
              <w:t xml:space="preserve">. </w:t>
            </w:r>
            <w:r w:rsidR="00EB10D8" w:rsidRPr="00540D68">
              <w:rPr>
                <w:rFonts w:ascii="Arial" w:hAnsi="Arial" w:cs="Arial"/>
                <w:b/>
                <w:color w:val="FFFFFF" w:themeColor="background1"/>
                <w:lang w:val="az-Latn-AZ"/>
              </w:rPr>
              <w:t xml:space="preserve">Daxili </w:t>
            </w:r>
            <w:r w:rsidR="00505047" w:rsidRPr="00540D68">
              <w:rPr>
                <w:rFonts w:ascii="Arial" w:hAnsi="Arial" w:cs="Arial"/>
                <w:b/>
                <w:color w:val="FFFFFF" w:themeColor="background1"/>
                <w:lang w:val="az-Latn-AZ"/>
              </w:rPr>
              <w:t>malların ekvivalent mallarla əvəz edilməsi barədə məlumat</w:t>
            </w:r>
          </w:p>
        </w:tc>
      </w:tr>
      <w:tr w:rsidR="00D5595C" w:rsidRPr="00E30F0F" w14:paraId="69F16F77" w14:textId="77777777" w:rsidTr="006E7AE9">
        <w:trPr>
          <w:trHeight w:val="189"/>
        </w:trPr>
        <w:tc>
          <w:tcPr>
            <w:tcW w:w="10206" w:type="dxa"/>
            <w:gridSpan w:val="9"/>
          </w:tcPr>
          <w:p w14:paraId="116850D3" w14:textId="77777777" w:rsidR="00D5595C" w:rsidRPr="00CC6EF6" w:rsidRDefault="00D5595C" w:rsidP="002E478D">
            <w:pPr>
              <w:ind w:right="-2"/>
              <w:jc w:val="both"/>
              <w:rPr>
                <w:rFonts w:ascii="Arial" w:hAnsi="Arial" w:cs="Arial"/>
                <w:b/>
                <w:lang w:val="az-Latn-AZ"/>
              </w:rPr>
            </w:pPr>
          </w:p>
        </w:tc>
      </w:tr>
      <w:tr w:rsidR="00A86D16" w:rsidRPr="00E30F0F" w14:paraId="474FF9B1" w14:textId="77777777" w:rsidTr="00540D68">
        <w:trPr>
          <w:trHeight w:val="411"/>
        </w:trPr>
        <w:tc>
          <w:tcPr>
            <w:tcW w:w="10206" w:type="dxa"/>
            <w:gridSpan w:val="9"/>
            <w:shd w:val="clear" w:color="auto" w:fill="0070C0"/>
            <w:vAlign w:val="center"/>
          </w:tcPr>
          <w:p w14:paraId="0ACBCBA4" w14:textId="58E38B8F" w:rsidR="00A86D16" w:rsidRPr="00CC6EF6" w:rsidRDefault="00D85BDC" w:rsidP="00D24927">
            <w:pPr>
              <w:ind w:right="-2"/>
              <w:jc w:val="both"/>
              <w:rPr>
                <w:rFonts w:ascii="Arial" w:hAnsi="Arial" w:cs="Arial"/>
                <w:b/>
                <w:lang w:val="az-Latn-AZ"/>
              </w:rPr>
            </w:pPr>
            <w:r w:rsidRPr="00540D68">
              <w:rPr>
                <w:rFonts w:ascii="Arial" w:hAnsi="Arial" w:cs="Arial"/>
                <w:b/>
                <w:color w:val="FFFFFF" w:themeColor="background1"/>
                <w:lang w:val="az-Latn-AZ"/>
              </w:rPr>
              <w:t>9</w:t>
            </w:r>
            <w:r w:rsidR="00A86D16" w:rsidRPr="00540D68">
              <w:rPr>
                <w:rFonts w:ascii="Arial" w:hAnsi="Arial" w:cs="Arial"/>
                <w:b/>
                <w:color w:val="FFFFFF" w:themeColor="background1"/>
                <w:lang w:val="az-Latn-AZ"/>
              </w:rPr>
              <w:t xml:space="preserve">. Xaricdə emal xüsusi gömrük </w:t>
            </w:r>
            <w:proofErr w:type="spellStart"/>
            <w:r w:rsidR="00A86D16" w:rsidRPr="00540D68">
              <w:rPr>
                <w:rFonts w:ascii="Arial" w:hAnsi="Arial" w:cs="Arial"/>
                <w:b/>
                <w:color w:val="FFFFFF" w:themeColor="background1"/>
                <w:lang w:val="az-Latn-AZ"/>
              </w:rPr>
              <w:t>proseduru</w:t>
            </w:r>
            <w:proofErr w:type="spellEnd"/>
            <w:r w:rsidR="00A86D16" w:rsidRPr="00540D68">
              <w:rPr>
                <w:rFonts w:ascii="Arial" w:hAnsi="Arial" w:cs="Arial"/>
                <w:b/>
                <w:color w:val="FFFFFF" w:themeColor="background1"/>
                <w:lang w:val="az-Latn-AZ"/>
              </w:rPr>
              <w:t xml:space="preserve"> üzrə yerinə yetirilən əməliyyatların hasilat norması</w:t>
            </w:r>
            <w:r w:rsidR="00D24927" w:rsidRPr="00540D68">
              <w:rPr>
                <w:rFonts w:ascii="Arial" w:hAnsi="Arial" w:cs="Arial"/>
                <w:b/>
                <w:color w:val="FFFFFF" w:themeColor="background1"/>
                <w:lang w:val="az-Latn-AZ"/>
              </w:rPr>
              <w:t xml:space="preserve"> barədə məlumat            </w:t>
            </w:r>
          </w:p>
        </w:tc>
      </w:tr>
      <w:tr w:rsidR="00A86D16" w:rsidRPr="00E30F0F" w14:paraId="61563763" w14:textId="77777777" w:rsidTr="006E7AE9">
        <w:trPr>
          <w:trHeight w:val="187"/>
        </w:trPr>
        <w:tc>
          <w:tcPr>
            <w:tcW w:w="10206" w:type="dxa"/>
            <w:gridSpan w:val="9"/>
            <w:shd w:val="clear" w:color="auto" w:fill="auto"/>
            <w:vAlign w:val="center"/>
          </w:tcPr>
          <w:p w14:paraId="25058F46" w14:textId="77777777" w:rsidR="00A86D16" w:rsidRPr="00CC6EF6" w:rsidRDefault="00A86D16" w:rsidP="00A86D16">
            <w:pPr>
              <w:ind w:right="-2"/>
              <w:rPr>
                <w:rFonts w:ascii="Arial" w:hAnsi="Arial" w:cs="Arial"/>
                <w:b/>
                <w:lang w:val="az-Latn-AZ"/>
              </w:rPr>
            </w:pPr>
          </w:p>
        </w:tc>
      </w:tr>
      <w:tr w:rsidR="00A86D16" w:rsidRPr="000A4814" w14:paraId="157050A8" w14:textId="77777777" w:rsidTr="00540D68">
        <w:trPr>
          <w:trHeight w:val="413"/>
        </w:trPr>
        <w:tc>
          <w:tcPr>
            <w:tcW w:w="10206" w:type="dxa"/>
            <w:gridSpan w:val="9"/>
            <w:shd w:val="clear" w:color="auto" w:fill="0070C0"/>
            <w:vAlign w:val="center"/>
          </w:tcPr>
          <w:p w14:paraId="20166012" w14:textId="36D1C70B" w:rsidR="00A86D16" w:rsidRPr="00CC6EF6" w:rsidRDefault="00D85BDC" w:rsidP="00A86D16">
            <w:pPr>
              <w:ind w:right="-2"/>
              <w:rPr>
                <w:rFonts w:ascii="Arial" w:hAnsi="Arial" w:cs="Arial"/>
                <w:b/>
                <w:lang w:val="az-Latn-AZ"/>
              </w:rPr>
            </w:pPr>
            <w:r w:rsidRPr="00540D68">
              <w:rPr>
                <w:rFonts w:ascii="Arial" w:hAnsi="Arial" w:cs="Arial"/>
                <w:b/>
                <w:color w:val="FFFFFF" w:themeColor="background1"/>
                <w:lang w:val="az-Latn-AZ"/>
              </w:rPr>
              <w:t>10</w:t>
            </w:r>
            <w:r w:rsidR="00A86D16" w:rsidRPr="00540D68">
              <w:rPr>
                <w:rFonts w:ascii="Arial" w:hAnsi="Arial" w:cs="Arial"/>
                <w:b/>
                <w:color w:val="FFFFFF" w:themeColor="background1"/>
                <w:lang w:val="az-Latn-AZ"/>
              </w:rPr>
              <w:t>. XİF iştirakçısının qeydləri</w:t>
            </w:r>
          </w:p>
        </w:tc>
      </w:tr>
      <w:tr w:rsidR="00A86D16" w:rsidRPr="000A4814" w14:paraId="2C0EAB2F" w14:textId="77777777" w:rsidTr="006E7AE9">
        <w:trPr>
          <w:trHeight w:val="269"/>
        </w:trPr>
        <w:tc>
          <w:tcPr>
            <w:tcW w:w="10206" w:type="dxa"/>
            <w:gridSpan w:val="9"/>
            <w:shd w:val="clear" w:color="auto" w:fill="auto"/>
            <w:vAlign w:val="center"/>
          </w:tcPr>
          <w:p w14:paraId="523DE889" w14:textId="77777777" w:rsidR="00A86D16" w:rsidRDefault="00A86D16" w:rsidP="00A86D16">
            <w:pPr>
              <w:ind w:right="-2"/>
              <w:rPr>
                <w:rFonts w:ascii="Arial" w:hAnsi="Arial" w:cs="Arial"/>
                <w:b/>
                <w:lang w:val="az-Latn-AZ"/>
              </w:rPr>
            </w:pPr>
          </w:p>
        </w:tc>
      </w:tr>
      <w:tr w:rsidR="0095229D" w:rsidRPr="000A4814" w14:paraId="38335288" w14:textId="77777777" w:rsidTr="00540D68">
        <w:trPr>
          <w:trHeight w:val="556"/>
        </w:trPr>
        <w:tc>
          <w:tcPr>
            <w:tcW w:w="10206" w:type="dxa"/>
            <w:gridSpan w:val="9"/>
            <w:shd w:val="clear" w:color="auto" w:fill="0070C0"/>
            <w:vAlign w:val="center"/>
          </w:tcPr>
          <w:p w14:paraId="1405A90F" w14:textId="1BEFDA86" w:rsidR="0095229D" w:rsidRPr="00CC6EF6" w:rsidRDefault="00E84A79" w:rsidP="00A86D16">
            <w:pPr>
              <w:ind w:right="-2"/>
              <w:rPr>
                <w:rFonts w:ascii="Arial" w:hAnsi="Arial" w:cs="Arial"/>
                <w:b/>
                <w:lang w:val="az-Latn-AZ"/>
              </w:rPr>
            </w:pPr>
            <w:r w:rsidRPr="00540D68">
              <w:rPr>
                <w:rFonts w:ascii="Arial" w:hAnsi="Arial" w:cs="Arial"/>
                <w:b/>
                <w:color w:val="FFFFFF" w:themeColor="background1"/>
                <w:lang w:val="az-Latn-AZ"/>
              </w:rPr>
              <w:t>1</w:t>
            </w:r>
            <w:r w:rsidR="00D85BDC" w:rsidRPr="00540D68">
              <w:rPr>
                <w:rFonts w:ascii="Arial" w:hAnsi="Arial" w:cs="Arial"/>
                <w:b/>
                <w:color w:val="FFFFFF" w:themeColor="background1"/>
                <w:lang w:val="az-Latn-AZ"/>
              </w:rPr>
              <w:t>1</w:t>
            </w:r>
            <w:r w:rsidR="0095229D" w:rsidRPr="00540D68">
              <w:rPr>
                <w:rFonts w:ascii="Arial" w:hAnsi="Arial" w:cs="Arial"/>
                <w:b/>
                <w:color w:val="FFFFFF" w:themeColor="background1"/>
                <w:lang w:val="az-Latn-AZ"/>
              </w:rPr>
              <w:t xml:space="preserve">. </w:t>
            </w:r>
            <w:r w:rsidR="00D24927" w:rsidRPr="00540D68">
              <w:rPr>
                <w:rFonts w:ascii="Arial" w:hAnsi="Arial" w:cs="Arial"/>
                <w:b/>
                <w:color w:val="FFFFFF" w:themeColor="background1"/>
                <w:lang w:val="az-Latn-AZ"/>
              </w:rPr>
              <w:t>Ərizəyə əlavə edilən sənədlər</w:t>
            </w:r>
          </w:p>
        </w:tc>
      </w:tr>
      <w:tr w:rsidR="00E84A79" w:rsidRPr="000A4814" w14:paraId="1513C6D5" w14:textId="77777777" w:rsidTr="002F79AA">
        <w:tc>
          <w:tcPr>
            <w:tcW w:w="10206" w:type="dxa"/>
            <w:gridSpan w:val="9"/>
          </w:tcPr>
          <w:p w14:paraId="23F1FA15" w14:textId="79351494" w:rsidR="00E84A79" w:rsidRPr="004D6879" w:rsidRDefault="00F553A8" w:rsidP="00A86D16">
            <w:pPr>
              <w:ind w:right="-2"/>
              <w:jc w:val="both"/>
              <w:rPr>
                <w:rFonts w:ascii="Arial" w:hAnsi="Arial" w:cs="Arial"/>
                <w:i/>
                <w:iCs/>
                <w:sz w:val="20"/>
                <w:szCs w:val="20"/>
                <w:lang w:val="az-Latn-AZ"/>
              </w:rPr>
            </w:pPr>
            <w:r>
              <w:rPr>
                <w:rFonts w:ascii="Arial" w:hAnsi="Arial" w:cs="Arial"/>
                <w:i/>
                <w:iCs/>
                <w:sz w:val="20"/>
                <w:szCs w:val="20"/>
                <w:lang w:val="az-Latn-AZ"/>
              </w:rPr>
              <w:t xml:space="preserve">- </w:t>
            </w:r>
            <w:r w:rsidR="00E84A79" w:rsidRPr="004D6879">
              <w:rPr>
                <w:rFonts w:ascii="Arial" w:hAnsi="Arial" w:cs="Arial"/>
                <w:i/>
                <w:iCs/>
                <w:sz w:val="20"/>
                <w:szCs w:val="20"/>
                <w:lang w:val="az-Latn-AZ"/>
              </w:rPr>
              <w:t xml:space="preserve">Daxili malların emal </w:t>
            </w:r>
            <w:proofErr w:type="spellStart"/>
            <w:r w:rsidR="00E84A79" w:rsidRPr="004D6879">
              <w:rPr>
                <w:rFonts w:ascii="Arial" w:hAnsi="Arial" w:cs="Arial"/>
                <w:i/>
                <w:iCs/>
                <w:sz w:val="20"/>
                <w:szCs w:val="20"/>
                <w:lang w:val="az-Latn-AZ"/>
              </w:rPr>
              <w:t>edilməsinə</w:t>
            </w:r>
            <w:proofErr w:type="spellEnd"/>
            <w:r w:rsidR="00E84A79" w:rsidRPr="004D6879">
              <w:rPr>
                <w:rFonts w:ascii="Arial" w:hAnsi="Arial" w:cs="Arial"/>
                <w:i/>
                <w:iCs/>
                <w:sz w:val="20"/>
                <w:szCs w:val="20"/>
                <w:lang w:val="az-Latn-AZ"/>
              </w:rPr>
              <w:t xml:space="preserve"> dair bağlanılmış müqavilə və ya malın keyfiyyəti üçün qarantiya öhdəlikləri göstərilmiş </w:t>
            </w:r>
            <w:proofErr w:type="spellStart"/>
            <w:r w:rsidR="00E84A79" w:rsidRPr="004D6879">
              <w:rPr>
                <w:rFonts w:ascii="Arial" w:hAnsi="Arial" w:cs="Arial"/>
                <w:i/>
                <w:iCs/>
                <w:sz w:val="20"/>
                <w:szCs w:val="20"/>
                <w:lang w:val="az-Latn-AZ"/>
              </w:rPr>
              <w:t>alqı</w:t>
            </w:r>
            <w:proofErr w:type="spellEnd"/>
            <w:r w:rsidR="00E84A79" w:rsidRPr="004D6879">
              <w:rPr>
                <w:rFonts w:ascii="Arial" w:hAnsi="Arial" w:cs="Arial"/>
                <w:i/>
                <w:iCs/>
                <w:sz w:val="20"/>
                <w:szCs w:val="20"/>
                <w:lang w:val="az-Latn-AZ"/>
              </w:rPr>
              <w:t>-satqı müqaviləsi</w:t>
            </w:r>
          </w:p>
        </w:tc>
      </w:tr>
      <w:tr w:rsidR="00E84A79" w:rsidRPr="000A4814" w14:paraId="7982DF9D" w14:textId="77777777" w:rsidTr="002F79AA">
        <w:tc>
          <w:tcPr>
            <w:tcW w:w="10206" w:type="dxa"/>
            <w:gridSpan w:val="9"/>
          </w:tcPr>
          <w:p w14:paraId="32BF8CA2" w14:textId="40CE7DC4" w:rsidR="00E84A79" w:rsidRPr="004D6879" w:rsidRDefault="00F553A8" w:rsidP="00A86D16">
            <w:pPr>
              <w:ind w:right="-2"/>
              <w:jc w:val="both"/>
              <w:rPr>
                <w:rFonts w:ascii="Arial" w:hAnsi="Arial" w:cs="Arial"/>
                <w:b/>
                <w:i/>
                <w:iCs/>
                <w:sz w:val="20"/>
                <w:szCs w:val="20"/>
                <w:lang w:val="az-Latn-AZ"/>
              </w:rPr>
            </w:pPr>
            <w:r>
              <w:rPr>
                <w:rFonts w:ascii="Arial" w:hAnsi="Arial" w:cs="Arial"/>
                <w:i/>
                <w:iCs/>
                <w:sz w:val="20"/>
                <w:szCs w:val="20"/>
                <w:lang w:val="az-Latn-AZ"/>
              </w:rPr>
              <w:t xml:space="preserve">- </w:t>
            </w:r>
            <w:r w:rsidR="00E84A79" w:rsidRPr="004D6879">
              <w:rPr>
                <w:rFonts w:ascii="Arial" w:hAnsi="Arial" w:cs="Arial"/>
                <w:i/>
                <w:iCs/>
                <w:sz w:val="20"/>
                <w:szCs w:val="20"/>
                <w:lang w:val="az-Latn-AZ"/>
              </w:rPr>
              <w:t xml:space="preserve">Təmir məqsədilə xaricdə emal xüsusi gömrük </w:t>
            </w:r>
            <w:proofErr w:type="spellStart"/>
            <w:r w:rsidR="00E84A79" w:rsidRPr="004D6879">
              <w:rPr>
                <w:rFonts w:ascii="Arial" w:hAnsi="Arial" w:cs="Arial"/>
                <w:i/>
                <w:iCs/>
                <w:sz w:val="20"/>
                <w:szCs w:val="20"/>
                <w:lang w:val="az-Latn-AZ"/>
              </w:rPr>
              <w:t>proseduru</w:t>
            </w:r>
            <w:proofErr w:type="spellEnd"/>
            <w:r w:rsidR="00E84A79" w:rsidRPr="004D6879">
              <w:rPr>
                <w:rFonts w:ascii="Arial" w:hAnsi="Arial" w:cs="Arial"/>
                <w:i/>
                <w:iCs/>
                <w:sz w:val="20"/>
                <w:szCs w:val="20"/>
                <w:lang w:val="az-Latn-AZ"/>
              </w:rPr>
              <w:t xml:space="preserve"> altında </w:t>
            </w:r>
            <w:proofErr w:type="spellStart"/>
            <w:r w:rsidR="00E84A79" w:rsidRPr="004D6879">
              <w:rPr>
                <w:rFonts w:ascii="Arial" w:hAnsi="Arial" w:cs="Arial"/>
                <w:i/>
                <w:iCs/>
                <w:sz w:val="20"/>
                <w:szCs w:val="20"/>
                <w:lang w:val="az-Latn-AZ"/>
              </w:rPr>
              <w:t>yerləşdirilən</w:t>
            </w:r>
            <w:proofErr w:type="spellEnd"/>
            <w:r w:rsidR="00E84A79" w:rsidRPr="004D6879">
              <w:rPr>
                <w:rFonts w:ascii="Arial" w:hAnsi="Arial" w:cs="Arial"/>
                <w:i/>
                <w:iCs/>
                <w:sz w:val="20"/>
                <w:szCs w:val="20"/>
                <w:lang w:val="az-Latn-AZ"/>
              </w:rPr>
              <w:t xml:space="preserve"> malların qüsurlu olmasını təsbit edən sənəd</w:t>
            </w:r>
          </w:p>
        </w:tc>
      </w:tr>
      <w:tr w:rsidR="00E84A79" w:rsidRPr="000A4814" w14:paraId="4C92236B" w14:textId="77777777" w:rsidTr="002F79AA">
        <w:tc>
          <w:tcPr>
            <w:tcW w:w="10206" w:type="dxa"/>
            <w:gridSpan w:val="9"/>
          </w:tcPr>
          <w:p w14:paraId="2CC99627" w14:textId="72275BD4" w:rsidR="00E84A79" w:rsidRPr="004D6879" w:rsidRDefault="00F553A8" w:rsidP="00A86D16">
            <w:pPr>
              <w:ind w:right="-2"/>
              <w:jc w:val="both"/>
              <w:rPr>
                <w:rFonts w:ascii="Arial" w:hAnsi="Arial" w:cs="Arial"/>
                <w:b/>
                <w:i/>
                <w:iCs/>
                <w:sz w:val="20"/>
                <w:szCs w:val="20"/>
                <w:lang w:val="az-Latn-AZ"/>
              </w:rPr>
            </w:pPr>
            <w:r>
              <w:rPr>
                <w:rFonts w:ascii="Arial" w:hAnsi="Arial" w:cs="Arial"/>
                <w:i/>
                <w:iCs/>
                <w:sz w:val="20"/>
                <w:szCs w:val="20"/>
                <w:lang w:val="az-Latn-AZ"/>
              </w:rPr>
              <w:t xml:space="preserve">- </w:t>
            </w:r>
            <w:r w:rsidR="00E84A79" w:rsidRPr="004D6879">
              <w:rPr>
                <w:rFonts w:ascii="Arial" w:hAnsi="Arial" w:cs="Arial"/>
                <w:i/>
                <w:iCs/>
                <w:sz w:val="20"/>
                <w:szCs w:val="20"/>
                <w:lang w:val="az-Latn-AZ"/>
              </w:rPr>
              <w:t>Fiziki şəxsin şəxsiyyət vəsiqəsinin və ya hüquqi şəxsin dövlət qeydiyyatı haqqında şəhadətnaməsinin (dövlət reyestrindən çıxarışın) və nizamnaməsinin notarial qaydada təsdiq edilmiş surəti</w:t>
            </w:r>
          </w:p>
        </w:tc>
      </w:tr>
      <w:tr w:rsidR="00E84A79" w:rsidRPr="000A4814" w14:paraId="5F563AD0" w14:textId="77777777" w:rsidTr="002F79AA">
        <w:tc>
          <w:tcPr>
            <w:tcW w:w="10206" w:type="dxa"/>
            <w:gridSpan w:val="9"/>
          </w:tcPr>
          <w:p w14:paraId="1D65A421" w14:textId="79A4C1D8" w:rsidR="00E84A79" w:rsidRPr="004D6879" w:rsidRDefault="00F553A8" w:rsidP="00A86D16">
            <w:pPr>
              <w:ind w:right="-2"/>
              <w:jc w:val="both"/>
              <w:rPr>
                <w:rFonts w:ascii="Arial" w:hAnsi="Arial" w:cs="Arial"/>
                <w:b/>
                <w:i/>
                <w:iCs/>
                <w:sz w:val="20"/>
                <w:szCs w:val="20"/>
                <w:lang w:val="az-Latn-AZ"/>
              </w:rPr>
            </w:pPr>
            <w:r>
              <w:rPr>
                <w:rFonts w:ascii="Arial" w:hAnsi="Arial" w:cs="Arial"/>
                <w:i/>
                <w:iCs/>
                <w:sz w:val="20"/>
                <w:szCs w:val="20"/>
                <w:lang w:val="az-Latn-AZ"/>
              </w:rPr>
              <w:t xml:space="preserve">- </w:t>
            </w:r>
            <w:r w:rsidR="00E84A79" w:rsidRPr="004D6879">
              <w:rPr>
                <w:rFonts w:ascii="Arial" w:hAnsi="Arial" w:cs="Arial"/>
                <w:i/>
                <w:iCs/>
                <w:sz w:val="20"/>
                <w:szCs w:val="20"/>
                <w:lang w:val="az-Latn-AZ"/>
              </w:rPr>
              <w:t xml:space="preserve">Ərizəçi qeyri-kommersiya hüquqi şəxs və ya hüquqi şəxs yaratmadan sahibkarlıq fəaliyyəti ilə məşğul olan fiziki şəxs olduqda vergi </w:t>
            </w:r>
            <w:proofErr w:type="spellStart"/>
            <w:r w:rsidR="00E84A79" w:rsidRPr="004D6879">
              <w:rPr>
                <w:rFonts w:ascii="Arial" w:hAnsi="Arial" w:cs="Arial"/>
                <w:i/>
                <w:iCs/>
                <w:sz w:val="20"/>
                <w:szCs w:val="20"/>
                <w:lang w:val="az-Latn-AZ"/>
              </w:rPr>
              <w:t>ödəyicisinin</w:t>
            </w:r>
            <w:proofErr w:type="spellEnd"/>
            <w:r w:rsidR="00E84A79" w:rsidRPr="004D6879">
              <w:rPr>
                <w:rFonts w:ascii="Arial" w:hAnsi="Arial" w:cs="Arial"/>
                <w:i/>
                <w:iCs/>
                <w:sz w:val="20"/>
                <w:szCs w:val="20"/>
                <w:lang w:val="az-Latn-AZ"/>
              </w:rPr>
              <w:t xml:space="preserve"> </w:t>
            </w:r>
            <w:proofErr w:type="spellStart"/>
            <w:r w:rsidR="00E84A79" w:rsidRPr="004D6879">
              <w:rPr>
                <w:rFonts w:ascii="Arial" w:hAnsi="Arial" w:cs="Arial"/>
                <w:i/>
                <w:iCs/>
                <w:sz w:val="20"/>
                <w:szCs w:val="20"/>
                <w:lang w:val="az-Latn-AZ"/>
              </w:rPr>
              <w:t>eyniləşdirmə</w:t>
            </w:r>
            <w:proofErr w:type="spellEnd"/>
            <w:r w:rsidR="00E84A79" w:rsidRPr="004D6879">
              <w:rPr>
                <w:rFonts w:ascii="Arial" w:hAnsi="Arial" w:cs="Arial"/>
                <w:i/>
                <w:iCs/>
                <w:sz w:val="20"/>
                <w:szCs w:val="20"/>
                <w:lang w:val="az-Latn-AZ"/>
              </w:rPr>
              <w:t xml:space="preserve"> nömrəsinin (VÖEN-</w:t>
            </w:r>
            <w:proofErr w:type="spellStart"/>
            <w:r w:rsidR="00E84A79" w:rsidRPr="004D6879">
              <w:rPr>
                <w:rFonts w:ascii="Arial" w:hAnsi="Arial" w:cs="Arial"/>
                <w:i/>
                <w:iCs/>
                <w:sz w:val="20"/>
                <w:szCs w:val="20"/>
                <w:lang w:val="az-Latn-AZ"/>
              </w:rPr>
              <w:t>in</w:t>
            </w:r>
            <w:proofErr w:type="spellEnd"/>
            <w:r w:rsidR="00E84A79" w:rsidRPr="004D6879">
              <w:rPr>
                <w:rFonts w:ascii="Arial" w:hAnsi="Arial" w:cs="Arial"/>
                <w:i/>
                <w:iCs/>
                <w:sz w:val="20"/>
                <w:szCs w:val="20"/>
                <w:lang w:val="az-Latn-AZ"/>
              </w:rPr>
              <w:t>) surəti</w:t>
            </w:r>
          </w:p>
        </w:tc>
      </w:tr>
      <w:tr w:rsidR="00E84A79" w:rsidRPr="000A4814" w14:paraId="4CB0F857" w14:textId="77777777" w:rsidTr="002F79AA">
        <w:tc>
          <w:tcPr>
            <w:tcW w:w="10206" w:type="dxa"/>
            <w:gridSpan w:val="9"/>
          </w:tcPr>
          <w:p w14:paraId="0A1B1994" w14:textId="53F44E24" w:rsidR="00E84A79" w:rsidRPr="004D6879" w:rsidRDefault="00F553A8" w:rsidP="00A86D16">
            <w:pPr>
              <w:ind w:right="-2"/>
              <w:jc w:val="both"/>
              <w:rPr>
                <w:rFonts w:ascii="Arial" w:hAnsi="Arial" w:cs="Arial"/>
                <w:b/>
                <w:i/>
                <w:iCs/>
                <w:sz w:val="20"/>
                <w:szCs w:val="20"/>
                <w:lang w:val="az-Latn-AZ"/>
              </w:rPr>
            </w:pPr>
            <w:r>
              <w:rPr>
                <w:rFonts w:ascii="Arial" w:hAnsi="Arial" w:cs="Arial"/>
                <w:i/>
                <w:iCs/>
                <w:sz w:val="20"/>
                <w:szCs w:val="20"/>
                <w:lang w:val="sq-AL"/>
              </w:rPr>
              <w:t xml:space="preserve">- </w:t>
            </w:r>
            <w:r w:rsidR="00E84A79" w:rsidRPr="004D6879">
              <w:rPr>
                <w:rFonts w:ascii="Arial" w:hAnsi="Arial" w:cs="Arial"/>
                <w:i/>
                <w:iCs/>
                <w:sz w:val="20"/>
                <w:szCs w:val="20"/>
                <w:lang w:val="sq-AL"/>
              </w:rPr>
              <w:t>Gömrük əməliyyatlarının qanunvericiliyin tələblərinə uyğun aparılacağına dair zəmanət</w:t>
            </w:r>
          </w:p>
        </w:tc>
      </w:tr>
      <w:tr w:rsidR="00E84A79" w:rsidRPr="000A4814" w14:paraId="30873E7E" w14:textId="77777777" w:rsidTr="002F79AA">
        <w:tc>
          <w:tcPr>
            <w:tcW w:w="10206" w:type="dxa"/>
            <w:gridSpan w:val="9"/>
          </w:tcPr>
          <w:p w14:paraId="3C33F693" w14:textId="06139D54" w:rsidR="00E84A79" w:rsidRPr="004D6879" w:rsidRDefault="00F553A8" w:rsidP="00A86D16">
            <w:pPr>
              <w:ind w:right="-2"/>
              <w:jc w:val="both"/>
              <w:rPr>
                <w:rFonts w:ascii="Arial" w:hAnsi="Arial" w:cs="Arial"/>
                <w:b/>
                <w:i/>
                <w:iCs/>
                <w:sz w:val="20"/>
                <w:szCs w:val="20"/>
                <w:lang w:val="az-Latn-AZ"/>
              </w:rPr>
            </w:pPr>
            <w:r>
              <w:rPr>
                <w:rFonts w:ascii="Arial" w:hAnsi="Arial" w:cs="Arial"/>
                <w:i/>
                <w:iCs/>
                <w:sz w:val="20"/>
                <w:szCs w:val="20"/>
                <w:lang w:val="sq-AL"/>
              </w:rPr>
              <w:t xml:space="preserve">- </w:t>
            </w:r>
            <w:r w:rsidR="00E84A79" w:rsidRPr="004D6879">
              <w:rPr>
                <w:rFonts w:ascii="Arial" w:hAnsi="Arial" w:cs="Arial"/>
                <w:i/>
                <w:iCs/>
                <w:sz w:val="20"/>
                <w:szCs w:val="20"/>
                <w:lang w:val="sq-AL"/>
              </w:rPr>
              <w:t>Gömrük borcunun yarandığı və ya yarana biləcəyi hallarda onun ödənilməsinə dair təminat</w:t>
            </w:r>
          </w:p>
        </w:tc>
      </w:tr>
      <w:tr w:rsidR="00E84A79" w:rsidRPr="00E30F0F" w14:paraId="6037D7A5" w14:textId="77777777" w:rsidTr="002F79AA">
        <w:tc>
          <w:tcPr>
            <w:tcW w:w="10206" w:type="dxa"/>
            <w:gridSpan w:val="9"/>
          </w:tcPr>
          <w:p w14:paraId="4F75407D" w14:textId="3CB90C30" w:rsidR="00E84A79" w:rsidRPr="004D6879" w:rsidRDefault="00F553A8" w:rsidP="00A86D16">
            <w:pPr>
              <w:ind w:right="-2"/>
              <w:jc w:val="both"/>
              <w:rPr>
                <w:rFonts w:ascii="Arial" w:hAnsi="Arial" w:cs="Arial"/>
                <w:b/>
                <w:i/>
                <w:iCs/>
                <w:sz w:val="20"/>
                <w:szCs w:val="20"/>
                <w:lang w:val="az-Latn-AZ"/>
              </w:rPr>
            </w:pPr>
            <w:r>
              <w:rPr>
                <w:rFonts w:ascii="Arial" w:hAnsi="Arial" w:cs="Arial"/>
                <w:i/>
                <w:iCs/>
                <w:sz w:val="20"/>
                <w:szCs w:val="20"/>
                <w:lang w:val="az-Latn-AZ"/>
              </w:rPr>
              <w:t xml:space="preserve"> - </w:t>
            </w:r>
            <w:r w:rsidR="00E84A79" w:rsidRPr="004D6879">
              <w:rPr>
                <w:rFonts w:ascii="Arial" w:hAnsi="Arial" w:cs="Arial"/>
                <w:i/>
                <w:iCs/>
                <w:sz w:val="20"/>
                <w:szCs w:val="20"/>
                <w:lang w:val="az-Latn-AZ"/>
              </w:rPr>
              <w:t xml:space="preserve">Xaricdə emal xüsusi gömrük </w:t>
            </w:r>
            <w:proofErr w:type="spellStart"/>
            <w:r w:rsidR="00E84A79" w:rsidRPr="004D6879">
              <w:rPr>
                <w:rFonts w:ascii="Arial" w:hAnsi="Arial" w:cs="Arial"/>
                <w:i/>
                <w:iCs/>
                <w:sz w:val="20"/>
                <w:szCs w:val="20"/>
                <w:lang w:val="az-Latn-AZ"/>
              </w:rPr>
              <w:t>proseduru</w:t>
            </w:r>
            <w:proofErr w:type="spellEnd"/>
            <w:r w:rsidR="00E84A79" w:rsidRPr="004D6879">
              <w:rPr>
                <w:rFonts w:ascii="Arial" w:hAnsi="Arial" w:cs="Arial"/>
                <w:i/>
                <w:iCs/>
                <w:sz w:val="20"/>
                <w:szCs w:val="20"/>
                <w:lang w:val="az-Latn-AZ"/>
              </w:rPr>
              <w:t xml:space="preserve"> altında </w:t>
            </w:r>
            <w:proofErr w:type="spellStart"/>
            <w:r w:rsidR="00E84A79" w:rsidRPr="004D6879">
              <w:rPr>
                <w:rFonts w:ascii="Arial" w:hAnsi="Arial" w:cs="Arial"/>
                <w:i/>
                <w:iCs/>
                <w:sz w:val="20"/>
                <w:szCs w:val="20"/>
                <w:lang w:val="az-Latn-AZ"/>
              </w:rPr>
              <w:t>yerləşdirilən</w:t>
            </w:r>
            <w:proofErr w:type="spellEnd"/>
            <w:r w:rsidR="00E84A79" w:rsidRPr="004D6879">
              <w:rPr>
                <w:rFonts w:ascii="Arial" w:hAnsi="Arial" w:cs="Arial"/>
                <w:i/>
                <w:iCs/>
                <w:sz w:val="20"/>
                <w:szCs w:val="20"/>
                <w:lang w:val="az-Latn-AZ"/>
              </w:rPr>
              <w:t xml:space="preserve"> mal qızıl və ya gümüş olduqda, həmin malları külçə, sikkə və ya qranul şəklində ölkəyə təkrar idxal edən “Yerin təki haqqında” Azərbaycan Respublikasının Qanununa uyğun olaraq qeyd edilən metallara münasibətdə faydalı qazıntıların çıxarılması üzrə yer təkindən istifadə hüququ </w:t>
            </w:r>
            <w:proofErr w:type="spellStart"/>
            <w:r w:rsidR="00E84A79" w:rsidRPr="004D6879">
              <w:rPr>
                <w:rFonts w:ascii="Arial" w:hAnsi="Arial" w:cs="Arial"/>
                <w:i/>
                <w:iCs/>
                <w:sz w:val="20"/>
                <w:szCs w:val="20"/>
                <w:lang w:val="az-Latn-AZ"/>
              </w:rPr>
              <w:t>verilməsini</w:t>
            </w:r>
            <w:proofErr w:type="spellEnd"/>
            <w:r w:rsidR="00E84A79" w:rsidRPr="004D6879">
              <w:rPr>
                <w:rFonts w:ascii="Arial" w:hAnsi="Arial" w:cs="Arial"/>
                <w:i/>
                <w:iCs/>
                <w:sz w:val="20"/>
                <w:szCs w:val="20"/>
                <w:lang w:val="az-Latn-AZ"/>
              </w:rPr>
              <w:t xml:space="preserve"> təsdiq edən sənəd</w:t>
            </w:r>
          </w:p>
        </w:tc>
      </w:tr>
      <w:tr w:rsidR="00A86D16" w:rsidRPr="00E30F0F" w14:paraId="7FBA3C35" w14:textId="77777777" w:rsidTr="00540D68">
        <w:trPr>
          <w:trHeight w:val="489"/>
        </w:trPr>
        <w:tc>
          <w:tcPr>
            <w:tcW w:w="10206" w:type="dxa"/>
            <w:gridSpan w:val="9"/>
            <w:shd w:val="clear" w:color="auto" w:fill="0070C0"/>
            <w:vAlign w:val="center"/>
          </w:tcPr>
          <w:p w14:paraId="310AA073" w14:textId="4EF389B2" w:rsidR="00A86D16" w:rsidRPr="00A86D16" w:rsidRDefault="00A86D16" w:rsidP="00A86D16">
            <w:pPr>
              <w:ind w:right="-2"/>
              <w:rPr>
                <w:rFonts w:ascii="Arial" w:hAnsi="Arial" w:cs="Arial"/>
                <w:b/>
                <w:lang w:val="az-Latn-AZ"/>
              </w:rPr>
            </w:pPr>
            <w:r w:rsidRPr="00540D68">
              <w:rPr>
                <w:rFonts w:ascii="Arial" w:hAnsi="Arial" w:cs="Arial"/>
                <w:b/>
                <w:color w:val="FFFFFF" w:themeColor="background1"/>
                <w:lang w:val="az-Latn-AZ"/>
              </w:rPr>
              <w:t>1</w:t>
            </w:r>
            <w:r w:rsidR="00D85BDC" w:rsidRPr="00540D68">
              <w:rPr>
                <w:rFonts w:ascii="Arial" w:hAnsi="Arial" w:cs="Arial"/>
                <w:b/>
                <w:color w:val="FFFFFF" w:themeColor="background1"/>
                <w:lang w:val="az-Latn-AZ"/>
              </w:rPr>
              <w:t>2</w:t>
            </w:r>
            <w:r w:rsidRPr="00540D68">
              <w:rPr>
                <w:rFonts w:ascii="Arial" w:hAnsi="Arial" w:cs="Arial"/>
                <w:b/>
                <w:color w:val="FFFFFF" w:themeColor="background1"/>
                <w:lang w:val="az-Latn-AZ"/>
              </w:rPr>
              <w:t>. Ərizəyə əlavə edilməsi tövsiyə olunan sənəd</w:t>
            </w:r>
            <w:r w:rsidR="00D24927" w:rsidRPr="00540D68">
              <w:rPr>
                <w:rFonts w:ascii="Arial" w:hAnsi="Arial" w:cs="Arial"/>
                <w:b/>
                <w:color w:val="FFFFFF" w:themeColor="background1"/>
                <w:lang w:val="az-Latn-AZ"/>
              </w:rPr>
              <w:t>lər</w:t>
            </w:r>
          </w:p>
        </w:tc>
      </w:tr>
      <w:tr w:rsidR="00A86D16" w:rsidRPr="00E30F0F" w14:paraId="704B37DA" w14:textId="77777777" w:rsidTr="002F79AA">
        <w:trPr>
          <w:trHeight w:val="489"/>
        </w:trPr>
        <w:tc>
          <w:tcPr>
            <w:tcW w:w="10206" w:type="dxa"/>
            <w:gridSpan w:val="9"/>
            <w:shd w:val="clear" w:color="auto" w:fill="auto"/>
            <w:vAlign w:val="center"/>
          </w:tcPr>
          <w:p w14:paraId="52390394" w14:textId="0F6FF566" w:rsidR="00A86D16" w:rsidRPr="004D6879" w:rsidRDefault="00F553A8" w:rsidP="00492063">
            <w:pPr>
              <w:jc w:val="both"/>
              <w:rPr>
                <w:rFonts w:ascii="Arial" w:hAnsi="Arial" w:cs="Arial"/>
                <w:b/>
                <w:i/>
                <w:iCs/>
                <w:sz w:val="20"/>
                <w:szCs w:val="20"/>
                <w:lang w:val="az-Latn-AZ"/>
              </w:rPr>
            </w:pPr>
            <w:r>
              <w:rPr>
                <w:rFonts w:ascii="Arial" w:hAnsi="Arial" w:cs="Arial"/>
                <w:i/>
                <w:iCs/>
                <w:sz w:val="20"/>
                <w:szCs w:val="20"/>
                <w:lang w:val="az-Latn-AZ"/>
              </w:rPr>
              <w:t xml:space="preserve"> - </w:t>
            </w:r>
            <w:r w:rsidR="00A86D16" w:rsidRPr="004D6879">
              <w:rPr>
                <w:rFonts w:ascii="Arial" w:hAnsi="Arial" w:cs="Arial"/>
                <w:i/>
                <w:iCs/>
                <w:sz w:val="20"/>
                <w:szCs w:val="20"/>
                <w:lang w:val="az-Latn-AZ"/>
              </w:rPr>
              <w:t>Ərizənin 5-ci bəndi ilə bağlı emal əməliyyatlarına dair</w:t>
            </w:r>
            <w:r w:rsidR="00A86D16" w:rsidRPr="004D6879">
              <w:rPr>
                <w:rFonts w:ascii="Arial" w:hAnsi="Arial" w:cs="Arial"/>
                <w:b/>
                <w:i/>
                <w:iCs/>
                <w:sz w:val="20"/>
                <w:szCs w:val="20"/>
                <w:lang w:val="az-Latn-AZ"/>
              </w:rPr>
              <w:t xml:space="preserve"> </w:t>
            </w:r>
            <w:r w:rsidR="00A86D16" w:rsidRPr="004D6879">
              <w:rPr>
                <w:rFonts w:ascii="Arial" w:hAnsi="Arial" w:cs="Arial"/>
                <w:i/>
                <w:iCs/>
                <w:sz w:val="20"/>
                <w:szCs w:val="20"/>
                <w:lang w:val="az-Latn-AZ"/>
              </w:rPr>
              <w:t>texnoloji istehsalat prosesi və sxemi barədə təsdiqlənmiş (möhür, imza ilə) sənəd</w:t>
            </w:r>
          </w:p>
        </w:tc>
      </w:tr>
      <w:tr w:rsidR="00A86D16" w:rsidRPr="00E30F0F" w14:paraId="0CC760D5" w14:textId="77777777" w:rsidTr="000F53BC">
        <w:trPr>
          <w:trHeight w:val="305"/>
        </w:trPr>
        <w:tc>
          <w:tcPr>
            <w:tcW w:w="10206" w:type="dxa"/>
            <w:gridSpan w:val="9"/>
            <w:shd w:val="clear" w:color="auto" w:fill="auto"/>
            <w:vAlign w:val="center"/>
          </w:tcPr>
          <w:p w14:paraId="7DBE68CC" w14:textId="2E401F2F" w:rsidR="00A86D16" w:rsidRPr="004D6879" w:rsidRDefault="00F553A8" w:rsidP="000F53BC">
            <w:pPr>
              <w:rPr>
                <w:rFonts w:ascii="Arial" w:hAnsi="Arial" w:cs="Arial"/>
                <w:b/>
                <w:i/>
                <w:iCs/>
                <w:sz w:val="20"/>
                <w:szCs w:val="20"/>
                <w:lang w:val="az-Latn-AZ"/>
              </w:rPr>
            </w:pPr>
            <w:r>
              <w:rPr>
                <w:rFonts w:ascii="Arial" w:hAnsi="Arial" w:cs="Arial"/>
                <w:i/>
                <w:iCs/>
                <w:sz w:val="20"/>
                <w:szCs w:val="20"/>
                <w:lang w:val="az-Latn-AZ"/>
              </w:rPr>
              <w:t xml:space="preserve">- </w:t>
            </w:r>
            <w:r w:rsidR="00A86D16" w:rsidRPr="004D6879">
              <w:rPr>
                <w:rFonts w:ascii="Arial" w:hAnsi="Arial" w:cs="Arial"/>
                <w:i/>
                <w:iCs/>
                <w:sz w:val="20"/>
                <w:szCs w:val="20"/>
                <w:lang w:val="az-Latn-AZ"/>
              </w:rPr>
              <w:t>Daxili malların dəyərini təsdiq edən sənəd (</w:t>
            </w:r>
            <w:proofErr w:type="spellStart"/>
            <w:r w:rsidR="00A86D16" w:rsidRPr="004D6879">
              <w:rPr>
                <w:rFonts w:ascii="Arial" w:hAnsi="Arial" w:cs="Arial"/>
                <w:i/>
                <w:iCs/>
                <w:sz w:val="20"/>
                <w:szCs w:val="20"/>
                <w:lang w:val="az-Latn-AZ"/>
              </w:rPr>
              <w:t>invoys</w:t>
            </w:r>
            <w:proofErr w:type="spellEnd"/>
            <w:r w:rsidR="00A86D16" w:rsidRPr="004D6879">
              <w:rPr>
                <w:rFonts w:ascii="Arial" w:hAnsi="Arial" w:cs="Arial"/>
                <w:i/>
                <w:iCs/>
                <w:sz w:val="20"/>
                <w:szCs w:val="20"/>
                <w:lang w:val="az-Latn-AZ"/>
              </w:rPr>
              <w:t>, hesab-faktura və s.)</w:t>
            </w:r>
          </w:p>
        </w:tc>
      </w:tr>
      <w:tr w:rsidR="00A86D16" w:rsidRPr="00E30F0F" w14:paraId="000C9497" w14:textId="77777777" w:rsidTr="000F53BC">
        <w:trPr>
          <w:trHeight w:val="267"/>
        </w:trPr>
        <w:tc>
          <w:tcPr>
            <w:tcW w:w="10206" w:type="dxa"/>
            <w:gridSpan w:val="9"/>
            <w:shd w:val="clear" w:color="auto" w:fill="auto"/>
            <w:vAlign w:val="center"/>
          </w:tcPr>
          <w:p w14:paraId="77AB41EA" w14:textId="1E6C8D7F" w:rsidR="00A86D16" w:rsidRPr="004D6879" w:rsidRDefault="00F553A8" w:rsidP="000F53BC">
            <w:pPr>
              <w:rPr>
                <w:rFonts w:ascii="Arial" w:hAnsi="Arial" w:cs="Arial"/>
                <w:b/>
                <w:i/>
                <w:iCs/>
                <w:sz w:val="20"/>
                <w:szCs w:val="20"/>
                <w:lang w:val="az-Latn-AZ"/>
              </w:rPr>
            </w:pPr>
            <w:r>
              <w:rPr>
                <w:rFonts w:ascii="Arial" w:hAnsi="Arial" w:cs="Arial"/>
                <w:i/>
                <w:iCs/>
                <w:sz w:val="20"/>
                <w:szCs w:val="20"/>
                <w:lang w:val="az-Latn-AZ"/>
              </w:rPr>
              <w:t xml:space="preserve">- </w:t>
            </w:r>
            <w:r w:rsidR="00A86D16" w:rsidRPr="004D6879">
              <w:rPr>
                <w:rFonts w:ascii="Arial" w:hAnsi="Arial" w:cs="Arial"/>
                <w:i/>
                <w:iCs/>
                <w:sz w:val="20"/>
                <w:szCs w:val="20"/>
                <w:lang w:val="az-Latn-AZ"/>
              </w:rPr>
              <w:t>Daxili malların uyğunluq sertifikatı və keyfiyyət sertifikatı</w:t>
            </w:r>
          </w:p>
        </w:tc>
      </w:tr>
      <w:tr w:rsidR="00A86D16" w:rsidRPr="00E30F0F" w14:paraId="635C24FC" w14:textId="77777777" w:rsidTr="000F53BC">
        <w:trPr>
          <w:trHeight w:val="271"/>
        </w:trPr>
        <w:tc>
          <w:tcPr>
            <w:tcW w:w="10206" w:type="dxa"/>
            <w:gridSpan w:val="9"/>
            <w:shd w:val="clear" w:color="auto" w:fill="auto"/>
            <w:vAlign w:val="center"/>
          </w:tcPr>
          <w:p w14:paraId="72A29C89" w14:textId="086CF763" w:rsidR="00A86D16" w:rsidRPr="004D6879" w:rsidRDefault="00F553A8" w:rsidP="000F53BC">
            <w:pPr>
              <w:rPr>
                <w:rFonts w:ascii="Arial" w:hAnsi="Arial" w:cs="Arial"/>
                <w:b/>
                <w:i/>
                <w:iCs/>
                <w:sz w:val="20"/>
                <w:szCs w:val="20"/>
                <w:lang w:val="az-Latn-AZ"/>
              </w:rPr>
            </w:pPr>
            <w:r>
              <w:rPr>
                <w:rFonts w:ascii="Arial" w:hAnsi="Arial" w:cs="Arial"/>
                <w:i/>
                <w:iCs/>
                <w:sz w:val="20"/>
                <w:szCs w:val="20"/>
                <w:lang w:val="az-Latn-AZ"/>
              </w:rPr>
              <w:t xml:space="preserve">- </w:t>
            </w:r>
            <w:r w:rsidR="00A86D16" w:rsidRPr="004D6879">
              <w:rPr>
                <w:rFonts w:ascii="Arial" w:hAnsi="Arial" w:cs="Arial"/>
                <w:i/>
                <w:iCs/>
                <w:sz w:val="20"/>
                <w:szCs w:val="20"/>
                <w:lang w:val="az-Latn-AZ"/>
              </w:rPr>
              <w:t>Daxili malların texniki sənədləri (MSDS, PDS)</w:t>
            </w:r>
          </w:p>
        </w:tc>
      </w:tr>
      <w:tr w:rsidR="00A86D16" w:rsidRPr="000A4814" w14:paraId="2C7788CD" w14:textId="77777777" w:rsidTr="000F53BC">
        <w:trPr>
          <w:trHeight w:val="275"/>
        </w:trPr>
        <w:tc>
          <w:tcPr>
            <w:tcW w:w="10206" w:type="dxa"/>
            <w:gridSpan w:val="9"/>
            <w:shd w:val="clear" w:color="auto" w:fill="auto"/>
            <w:vAlign w:val="center"/>
          </w:tcPr>
          <w:p w14:paraId="685F561D" w14:textId="791D8871" w:rsidR="00A86D16" w:rsidRPr="004D6879" w:rsidRDefault="00F553A8" w:rsidP="000F53BC">
            <w:pPr>
              <w:rPr>
                <w:rFonts w:ascii="Arial" w:hAnsi="Arial" w:cs="Arial"/>
                <w:b/>
                <w:i/>
                <w:iCs/>
                <w:sz w:val="20"/>
                <w:szCs w:val="20"/>
                <w:lang w:val="az-Latn-AZ"/>
              </w:rPr>
            </w:pPr>
            <w:r>
              <w:rPr>
                <w:rFonts w:ascii="Arial" w:hAnsi="Arial" w:cs="Arial"/>
                <w:i/>
                <w:iCs/>
                <w:sz w:val="20"/>
                <w:szCs w:val="20"/>
                <w:lang w:val="az-Latn-AZ"/>
              </w:rPr>
              <w:t xml:space="preserve">- </w:t>
            </w:r>
            <w:r w:rsidR="00A86D16" w:rsidRPr="004D6879">
              <w:rPr>
                <w:rFonts w:ascii="Arial" w:hAnsi="Arial" w:cs="Arial"/>
                <w:i/>
                <w:iCs/>
                <w:sz w:val="20"/>
                <w:szCs w:val="20"/>
                <w:lang w:val="az-Latn-AZ"/>
              </w:rPr>
              <w:t>Malların fotoşəkilləri</w:t>
            </w:r>
          </w:p>
        </w:tc>
      </w:tr>
      <w:tr w:rsidR="00A86D16" w:rsidRPr="000A4814" w14:paraId="569B8F94" w14:textId="77777777" w:rsidTr="00540D68">
        <w:trPr>
          <w:trHeight w:val="495"/>
        </w:trPr>
        <w:tc>
          <w:tcPr>
            <w:tcW w:w="10206" w:type="dxa"/>
            <w:gridSpan w:val="9"/>
            <w:shd w:val="clear" w:color="auto" w:fill="0070C0"/>
            <w:vAlign w:val="center"/>
          </w:tcPr>
          <w:p w14:paraId="12DD809C" w14:textId="77915827" w:rsidR="00A86D16" w:rsidRPr="00540D68" w:rsidRDefault="000A12AA" w:rsidP="000F53BC">
            <w:pPr>
              <w:rPr>
                <w:rFonts w:ascii="Arial" w:hAnsi="Arial" w:cs="Arial"/>
                <w:b/>
                <w:color w:val="FFFFFF" w:themeColor="background1"/>
                <w:lang w:val="az-Latn-AZ"/>
              </w:rPr>
            </w:pPr>
            <w:r w:rsidRPr="00540D68">
              <w:rPr>
                <w:rFonts w:ascii="Arial" w:hAnsi="Arial" w:cs="Arial"/>
                <w:b/>
                <w:color w:val="FFFFFF" w:themeColor="background1"/>
                <w:lang w:val="az-Latn-AZ"/>
              </w:rPr>
              <w:t>1</w:t>
            </w:r>
            <w:r w:rsidR="00D85BDC" w:rsidRPr="00540D68">
              <w:rPr>
                <w:rFonts w:ascii="Arial" w:hAnsi="Arial" w:cs="Arial"/>
                <w:b/>
                <w:color w:val="FFFFFF" w:themeColor="background1"/>
                <w:lang w:val="az-Latn-AZ"/>
              </w:rPr>
              <w:t>3</w:t>
            </w:r>
            <w:r w:rsidRPr="00540D68">
              <w:rPr>
                <w:rFonts w:ascii="Arial" w:hAnsi="Arial" w:cs="Arial"/>
                <w:b/>
                <w:color w:val="FFFFFF" w:themeColor="background1"/>
                <w:lang w:val="az-Latn-AZ"/>
              </w:rPr>
              <w:t xml:space="preserve">. </w:t>
            </w:r>
            <w:r w:rsidR="00A86D16" w:rsidRPr="00540D68">
              <w:rPr>
                <w:rFonts w:ascii="Arial" w:hAnsi="Arial" w:cs="Arial"/>
                <w:b/>
                <w:color w:val="FFFFFF" w:themeColor="background1"/>
                <w:lang w:val="az-Latn-AZ"/>
              </w:rPr>
              <w:t>Digər sənədlər və məlumatlar</w:t>
            </w:r>
          </w:p>
        </w:tc>
      </w:tr>
      <w:tr w:rsidR="000A12AA" w:rsidRPr="000A4814" w14:paraId="31046CF6" w14:textId="77777777" w:rsidTr="0096174C">
        <w:trPr>
          <w:trHeight w:val="333"/>
        </w:trPr>
        <w:tc>
          <w:tcPr>
            <w:tcW w:w="10206" w:type="dxa"/>
            <w:gridSpan w:val="9"/>
            <w:shd w:val="clear" w:color="auto" w:fill="auto"/>
            <w:vAlign w:val="center"/>
          </w:tcPr>
          <w:p w14:paraId="6CD135A8" w14:textId="77777777" w:rsidR="000A12AA" w:rsidRDefault="000A12AA" w:rsidP="000F53BC">
            <w:pPr>
              <w:rPr>
                <w:rFonts w:ascii="Arial" w:hAnsi="Arial" w:cs="Arial"/>
                <w:sz w:val="20"/>
                <w:szCs w:val="20"/>
                <w:lang w:val="az-Latn-AZ"/>
              </w:rPr>
            </w:pPr>
          </w:p>
        </w:tc>
      </w:tr>
      <w:tr w:rsidR="00A86D16" w:rsidRPr="00633475" w14:paraId="4C51A220" w14:textId="77777777" w:rsidTr="002F79AA">
        <w:trPr>
          <w:trHeight w:val="489"/>
        </w:trPr>
        <w:tc>
          <w:tcPr>
            <w:tcW w:w="10206" w:type="dxa"/>
            <w:gridSpan w:val="9"/>
            <w:shd w:val="clear" w:color="auto" w:fill="auto"/>
            <w:vAlign w:val="center"/>
          </w:tcPr>
          <w:p w14:paraId="2DB823B1" w14:textId="77777777" w:rsidR="00A86D16" w:rsidRPr="000C0EF4" w:rsidRDefault="00A86D16" w:rsidP="00A86D16">
            <w:pPr>
              <w:ind w:right="-2"/>
              <w:jc w:val="both"/>
              <w:rPr>
                <w:rFonts w:ascii="Arial" w:hAnsi="Arial" w:cs="Arial"/>
                <w:b/>
                <w:bCs/>
                <w:i/>
                <w:iCs/>
                <w:color w:val="FF0000"/>
                <w:sz w:val="20"/>
                <w:szCs w:val="20"/>
                <w:lang w:val="az-Latn-AZ"/>
              </w:rPr>
            </w:pPr>
            <w:r w:rsidRPr="000C0EF4">
              <w:rPr>
                <w:rFonts w:ascii="Arial" w:hAnsi="Arial" w:cs="Arial"/>
                <w:b/>
                <w:bCs/>
                <w:i/>
                <w:iCs/>
                <w:color w:val="FF0000"/>
                <w:sz w:val="20"/>
                <w:szCs w:val="20"/>
                <w:lang w:val="az-Latn-AZ"/>
              </w:rPr>
              <w:t>Qeyd:</w:t>
            </w:r>
          </w:p>
          <w:p w14:paraId="33A7ED91" w14:textId="164A2E2A" w:rsidR="00A86D16" w:rsidRPr="00A86D16" w:rsidRDefault="00633475" w:rsidP="00A86D16">
            <w:pPr>
              <w:jc w:val="both"/>
              <w:rPr>
                <w:rFonts w:ascii="Arial" w:hAnsi="Arial" w:cs="Arial"/>
                <w:b/>
                <w:i/>
                <w:iCs/>
                <w:lang w:val="az-Latn-AZ"/>
              </w:rPr>
            </w:pPr>
            <w:r>
              <w:rPr>
                <w:rFonts w:ascii="Arial" w:hAnsi="Arial" w:cs="Arial"/>
                <w:i/>
                <w:iCs/>
                <w:sz w:val="20"/>
                <w:szCs w:val="20"/>
                <w:lang w:val="az-Latn-AZ"/>
              </w:rPr>
              <w:t xml:space="preserve">Əlavə </w:t>
            </w:r>
            <w:proofErr w:type="spellStart"/>
            <w:r>
              <w:rPr>
                <w:rFonts w:ascii="Arial" w:hAnsi="Arial" w:cs="Arial"/>
                <w:i/>
                <w:iCs/>
                <w:sz w:val="20"/>
                <w:szCs w:val="20"/>
                <w:lang w:val="az-Latn-AZ"/>
              </w:rPr>
              <w:t>edilməsinə</w:t>
            </w:r>
            <w:proofErr w:type="spellEnd"/>
            <w:r>
              <w:rPr>
                <w:rFonts w:ascii="Arial" w:hAnsi="Arial" w:cs="Arial"/>
                <w:i/>
                <w:iCs/>
                <w:sz w:val="20"/>
                <w:szCs w:val="20"/>
                <w:lang w:val="az-Latn-AZ"/>
              </w:rPr>
              <w:t xml:space="preserve"> zərurət yaranan digər sənədlər və ya məlumatlar ‘‘Digər sənədlər və məlumatlar’’ bölməsinə şəxsin təşəbbüsü ilə əlavə oluna bilər.</w:t>
            </w:r>
          </w:p>
        </w:tc>
      </w:tr>
    </w:tbl>
    <w:p w14:paraId="761B386C" w14:textId="77777777" w:rsidR="0095229D" w:rsidRPr="00CC6EF6" w:rsidRDefault="0095229D" w:rsidP="00E93E92">
      <w:pPr>
        <w:spacing w:after="0" w:line="240" w:lineRule="auto"/>
        <w:ind w:right="-2"/>
        <w:rPr>
          <w:rFonts w:ascii="Arial" w:hAnsi="Arial" w:cs="Arial"/>
          <w:b/>
          <w:lang w:val="az-Latn-AZ"/>
        </w:rPr>
      </w:pPr>
    </w:p>
    <w:p w14:paraId="5C99EEAE" w14:textId="77777777" w:rsidR="00B03E8C" w:rsidRPr="00CD1A33" w:rsidRDefault="00B03E8C" w:rsidP="00B03E8C">
      <w:pPr>
        <w:pStyle w:val="AbzasSiyahs"/>
        <w:spacing w:after="0" w:line="240" w:lineRule="auto"/>
        <w:ind w:left="7088" w:right="-2"/>
        <w:jc w:val="both"/>
        <w:rPr>
          <w:rFonts w:ascii="Arial" w:hAnsi="Arial" w:cs="Arial"/>
          <w:lang w:val="az-Latn-AZ"/>
        </w:rPr>
      </w:pPr>
      <w:r w:rsidRPr="00CD1A33">
        <w:rPr>
          <w:rFonts w:ascii="Arial" w:hAnsi="Arial" w:cs="Arial"/>
          <w:lang w:val="az-Latn-AZ"/>
        </w:rPr>
        <w:t>İmza    ____________________</w:t>
      </w:r>
    </w:p>
    <w:p w14:paraId="186668F9" w14:textId="77777777" w:rsidR="00B03E8C" w:rsidRPr="00CD1A33" w:rsidRDefault="00B03E8C" w:rsidP="00B03E8C">
      <w:pPr>
        <w:pStyle w:val="AbzasSiyahs"/>
        <w:spacing w:after="0" w:line="240" w:lineRule="auto"/>
        <w:ind w:left="7088" w:right="-2"/>
        <w:jc w:val="both"/>
        <w:rPr>
          <w:rFonts w:ascii="Arial" w:hAnsi="Arial" w:cs="Arial"/>
          <w:sz w:val="20"/>
          <w:lang w:val="az-Latn-AZ"/>
        </w:rPr>
      </w:pPr>
      <w:r w:rsidRPr="00CD1A33">
        <w:rPr>
          <w:rFonts w:ascii="Arial" w:hAnsi="Arial" w:cs="Arial"/>
          <w:lang w:val="az-Latn-AZ"/>
        </w:rPr>
        <w:t xml:space="preserve">                 </w:t>
      </w:r>
      <w:r w:rsidRPr="00CD1A33">
        <w:rPr>
          <w:rFonts w:ascii="Arial" w:hAnsi="Arial" w:cs="Arial"/>
          <w:sz w:val="20"/>
          <w:shd w:val="clear" w:color="auto" w:fill="FFFFFF"/>
          <w:lang w:val="az-Latn-AZ"/>
        </w:rPr>
        <w:t>(ad, soyad, ata adı)</w:t>
      </w:r>
    </w:p>
    <w:p w14:paraId="2BD5D12E" w14:textId="77777777" w:rsidR="00B03E8C" w:rsidRPr="00CD1A33" w:rsidRDefault="00B03E8C" w:rsidP="00B03E8C">
      <w:pPr>
        <w:spacing w:after="0" w:line="240" w:lineRule="auto"/>
        <w:ind w:right="-2"/>
        <w:jc w:val="both"/>
        <w:rPr>
          <w:rFonts w:ascii="Arial" w:hAnsi="Arial" w:cs="Arial"/>
          <w:lang w:val="az-Latn-AZ"/>
        </w:rPr>
      </w:pPr>
    </w:p>
    <w:p w14:paraId="44C69871" w14:textId="77777777" w:rsidR="00B03E8C" w:rsidRPr="00CD1A33" w:rsidRDefault="00B03E8C" w:rsidP="00B03E8C">
      <w:pPr>
        <w:pStyle w:val="AbzasSiyahs"/>
        <w:spacing w:after="0" w:line="240" w:lineRule="auto"/>
        <w:ind w:left="7088" w:right="-2"/>
        <w:jc w:val="both"/>
        <w:rPr>
          <w:rFonts w:ascii="Arial" w:hAnsi="Arial" w:cs="Arial"/>
          <w:lang w:val="az-Latn-AZ"/>
        </w:rPr>
      </w:pPr>
      <w:r w:rsidRPr="00CD1A33">
        <w:rPr>
          <w:rFonts w:ascii="Arial" w:hAnsi="Arial" w:cs="Arial"/>
          <w:lang w:val="az-Latn-AZ"/>
        </w:rPr>
        <w:t xml:space="preserve">Tarix  </w:t>
      </w:r>
      <w:sdt>
        <w:sdtPr>
          <w:rPr>
            <w:rFonts w:ascii="Arial" w:hAnsi="Arial" w:cs="Arial"/>
            <w:lang w:val="az-Latn-AZ"/>
          </w:rPr>
          <w:id w:val="-1748486704"/>
          <w:placeholder>
            <w:docPart w:val="7C4D713C1B5C496AA1C30E7F8A1E3C29"/>
          </w:placeholder>
          <w:date>
            <w:dateFormat w:val="M/d/yyyy"/>
            <w:lid w:val="en-US"/>
            <w:storeMappedDataAs w:val="dateTime"/>
            <w:calendar w:val="gregorian"/>
          </w:date>
        </w:sdtPr>
        <w:sdtEndPr/>
        <w:sdtContent>
          <w:r w:rsidRPr="00CD1A33">
            <w:rPr>
              <w:rFonts w:ascii="Arial" w:hAnsi="Arial" w:cs="Arial"/>
              <w:lang w:val="az-Latn-AZ"/>
            </w:rPr>
            <w:t>___________________</w:t>
          </w:r>
          <w:r>
            <w:rPr>
              <w:rFonts w:ascii="Arial" w:hAnsi="Arial" w:cs="Arial"/>
              <w:lang w:val="az-Latn-AZ"/>
            </w:rPr>
            <w:t>__</w:t>
          </w:r>
        </w:sdtContent>
      </w:sdt>
    </w:p>
    <w:p w14:paraId="11D312E0" w14:textId="77777777" w:rsidR="00B03E8C" w:rsidRPr="00CD1A33" w:rsidRDefault="00B03E8C" w:rsidP="00B03E8C">
      <w:pPr>
        <w:pStyle w:val="AbzasSiyahs"/>
        <w:tabs>
          <w:tab w:val="left" w:pos="993"/>
        </w:tabs>
        <w:spacing w:before="120" w:after="120" w:line="240" w:lineRule="auto"/>
        <w:ind w:left="7088" w:right="-2"/>
        <w:rPr>
          <w:rFonts w:ascii="Arial" w:hAnsi="Arial" w:cs="Arial"/>
          <w:sz w:val="20"/>
          <w:shd w:val="clear" w:color="auto" w:fill="FFFFFF"/>
          <w:lang w:val="az-Latn-AZ"/>
        </w:rPr>
      </w:pPr>
      <w:r w:rsidRPr="00CD1A33">
        <w:rPr>
          <w:rFonts w:ascii="Arial" w:hAnsi="Arial" w:cs="Arial"/>
          <w:lang w:val="az-Latn-AZ"/>
        </w:rPr>
        <w:t xml:space="preserve">                     </w:t>
      </w:r>
      <w:r w:rsidRPr="00CD1A33">
        <w:rPr>
          <w:rFonts w:ascii="Arial" w:hAnsi="Arial" w:cs="Arial"/>
          <w:sz w:val="20"/>
          <w:shd w:val="clear" w:color="auto" w:fill="FFFFFF"/>
          <w:lang w:val="az-Latn-AZ"/>
        </w:rPr>
        <w:t>(gün, ay, il)</w:t>
      </w:r>
    </w:p>
    <w:p w14:paraId="72BBA594" w14:textId="794E8D19" w:rsidR="004449AD" w:rsidRPr="000A12AA" w:rsidRDefault="004449AD" w:rsidP="004449AD">
      <w:pPr>
        <w:pStyle w:val="AbzasSiyahs"/>
        <w:spacing w:after="0" w:line="240" w:lineRule="auto"/>
        <w:ind w:left="142" w:firstLine="284"/>
        <w:jc w:val="both"/>
        <w:rPr>
          <w:rFonts w:ascii="Arial" w:hAnsi="Arial" w:cs="Arial"/>
          <w:sz w:val="24"/>
          <w:szCs w:val="24"/>
          <w:lang w:val="az-Latn-AZ"/>
        </w:rPr>
      </w:pPr>
      <w:r w:rsidRPr="000A12AA">
        <w:rPr>
          <w:rFonts w:ascii="Arial" w:hAnsi="Arial" w:cs="Arial"/>
          <w:b/>
          <w:sz w:val="24"/>
          <w:szCs w:val="24"/>
          <w:lang w:val="az-Latn-AZ"/>
        </w:rPr>
        <w:t>Qeyd:</w:t>
      </w:r>
      <w:r w:rsidRPr="000A12AA">
        <w:rPr>
          <w:rFonts w:ascii="Arial" w:hAnsi="Arial" w:cs="Arial"/>
          <w:sz w:val="24"/>
          <w:szCs w:val="24"/>
          <w:lang w:val="az-Latn-AZ"/>
        </w:rPr>
        <w:t xml:space="preserve"> </w:t>
      </w:r>
    </w:p>
    <w:p w14:paraId="23CC1E5F" w14:textId="77777777" w:rsidR="004449AD" w:rsidRPr="006E5581" w:rsidRDefault="004449AD" w:rsidP="004449AD">
      <w:pPr>
        <w:pStyle w:val="AbzasSiyahs"/>
        <w:spacing w:after="0" w:line="240" w:lineRule="auto"/>
        <w:ind w:left="142"/>
        <w:jc w:val="both"/>
        <w:rPr>
          <w:rFonts w:ascii="Arial" w:hAnsi="Arial" w:cs="Arial"/>
          <w:sz w:val="6"/>
          <w:szCs w:val="6"/>
          <w:lang w:val="az-Latn-AZ"/>
        </w:rPr>
      </w:pPr>
    </w:p>
    <w:p w14:paraId="68B5E2DF" w14:textId="1D6A7997" w:rsidR="007F00F9" w:rsidRPr="000F53BC" w:rsidRDefault="004449AD" w:rsidP="007F00F9">
      <w:pPr>
        <w:pStyle w:val="AbzasSiyahs"/>
        <w:numPr>
          <w:ilvl w:val="0"/>
          <w:numId w:val="10"/>
        </w:numPr>
        <w:spacing w:after="0" w:line="240" w:lineRule="auto"/>
        <w:jc w:val="both"/>
        <w:rPr>
          <w:rFonts w:ascii="Arial" w:hAnsi="Arial" w:cs="Arial"/>
          <w:i/>
          <w:iCs/>
          <w:sz w:val="18"/>
          <w:szCs w:val="18"/>
          <w:lang w:val="az-Latn-AZ"/>
        </w:rPr>
      </w:pPr>
      <w:r w:rsidRPr="000F53BC">
        <w:rPr>
          <w:rFonts w:ascii="Arial" w:hAnsi="Arial" w:cs="Arial"/>
          <w:i/>
          <w:iCs/>
          <w:sz w:val="18"/>
          <w:szCs w:val="18"/>
          <w:lang w:val="az-Latn-AZ"/>
        </w:rPr>
        <w:t xml:space="preserve">Malların </w:t>
      </w:r>
      <w:r w:rsidR="007D1FBC" w:rsidRPr="000F53BC">
        <w:rPr>
          <w:rFonts w:ascii="Arial" w:hAnsi="Arial" w:cs="Arial"/>
          <w:i/>
          <w:iCs/>
          <w:sz w:val="18"/>
          <w:szCs w:val="18"/>
          <w:lang w:val="az-Latn-AZ"/>
        </w:rPr>
        <w:t xml:space="preserve">xaricdə </w:t>
      </w:r>
      <w:r w:rsidRPr="000F53BC">
        <w:rPr>
          <w:rFonts w:ascii="Arial" w:hAnsi="Arial" w:cs="Arial"/>
          <w:i/>
          <w:iCs/>
          <w:sz w:val="18"/>
          <w:szCs w:val="18"/>
          <w:lang w:val="az-Latn-AZ"/>
        </w:rPr>
        <w:t xml:space="preserve">emal xüsusi gömrük </w:t>
      </w:r>
      <w:proofErr w:type="spellStart"/>
      <w:r w:rsidRPr="000F53BC">
        <w:rPr>
          <w:rFonts w:ascii="Arial" w:hAnsi="Arial" w:cs="Arial"/>
          <w:i/>
          <w:iCs/>
          <w:sz w:val="18"/>
          <w:szCs w:val="18"/>
          <w:lang w:val="az-Latn-AZ"/>
        </w:rPr>
        <w:t>proseduru</w:t>
      </w:r>
      <w:proofErr w:type="spellEnd"/>
      <w:r w:rsidRPr="000F53BC">
        <w:rPr>
          <w:rFonts w:ascii="Arial" w:hAnsi="Arial" w:cs="Arial"/>
          <w:i/>
          <w:iCs/>
          <w:sz w:val="18"/>
          <w:szCs w:val="18"/>
          <w:lang w:val="az-Latn-AZ"/>
        </w:rPr>
        <w:t xml:space="preserve"> altında </w:t>
      </w:r>
      <w:proofErr w:type="spellStart"/>
      <w:r w:rsidRPr="000F53BC">
        <w:rPr>
          <w:rFonts w:ascii="Arial" w:hAnsi="Arial" w:cs="Arial"/>
          <w:i/>
          <w:iCs/>
          <w:sz w:val="18"/>
          <w:szCs w:val="18"/>
          <w:lang w:val="az-Latn-AZ"/>
        </w:rPr>
        <w:t>yerləşdirilməsi</w:t>
      </w:r>
      <w:proofErr w:type="spellEnd"/>
      <w:r w:rsidRPr="000F53BC">
        <w:rPr>
          <w:rFonts w:ascii="Arial" w:hAnsi="Arial" w:cs="Arial"/>
          <w:i/>
          <w:iCs/>
          <w:sz w:val="18"/>
          <w:szCs w:val="18"/>
          <w:lang w:val="az-Latn-AZ"/>
        </w:rPr>
        <w:t xml:space="preserve"> Azərbaycan Respublikası Gömrük Məcəlləsinin və Azərbaycan Respublikası Nazirlər Kabinetinin 2014-cü il </w:t>
      </w:r>
      <w:r w:rsidR="009B66AD" w:rsidRPr="000F53BC">
        <w:rPr>
          <w:rFonts w:ascii="Arial" w:hAnsi="Arial" w:cs="Arial"/>
          <w:i/>
          <w:iCs/>
          <w:sz w:val="18"/>
          <w:szCs w:val="18"/>
          <w:lang w:val="az-Latn-AZ"/>
        </w:rPr>
        <w:t xml:space="preserve">6 fevral </w:t>
      </w:r>
      <w:r w:rsidRPr="000F53BC">
        <w:rPr>
          <w:rFonts w:ascii="Arial" w:hAnsi="Arial" w:cs="Arial"/>
          <w:i/>
          <w:iCs/>
          <w:sz w:val="18"/>
          <w:szCs w:val="18"/>
          <w:lang w:val="az-Latn-AZ"/>
        </w:rPr>
        <w:t xml:space="preserve">tarixli </w:t>
      </w:r>
      <w:r w:rsidR="007D1FBC" w:rsidRPr="000F53BC">
        <w:rPr>
          <w:rFonts w:ascii="Arial" w:hAnsi="Arial" w:cs="Arial"/>
          <w:i/>
          <w:iCs/>
          <w:sz w:val="18"/>
          <w:szCs w:val="18"/>
          <w:lang w:val="az-Latn-AZ"/>
        </w:rPr>
        <w:t>3</w:t>
      </w:r>
      <w:r w:rsidRPr="000F53BC">
        <w:rPr>
          <w:rFonts w:ascii="Arial" w:hAnsi="Arial" w:cs="Arial"/>
          <w:i/>
          <w:iCs/>
          <w:sz w:val="18"/>
          <w:szCs w:val="18"/>
          <w:lang w:val="az-Latn-AZ"/>
        </w:rPr>
        <w:t xml:space="preserve">4 nömrəli </w:t>
      </w:r>
      <w:r w:rsidR="000A12AA">
        <w:rPr>
          <w:rFonts w:ascii="Arial" w:hAnsi="Arial" w:cs="Arial"/>
          <w:i/>
          <w:iCs/>
          <w:sz w:val="18"/>
          <w:szCs w:val="18"/>
          <w:lang w:val="az-Latn-AZ"/>
        </w:rPr>
        <w:t>Q</w:t>
      </w:r>
      <w:r w:rsidRPr="000F53BC">
        <w:rPr>
          <w:rFonts w:ascii="Arial" w:hAnsi="Arial" w:cs="Arial"/>
          <w:i/>
          <w:iCs/>
          <w:sz w:val="18"/>
          <w:szCs w:val="18"/>
          <w:lang w:val="az-Latn-AZ"/>
        </w:rPr>
        <w:t xml:space="preserve">ərarı ilə təsdiq edilmiş “Malların </w:t>
      </w:r>
      <w:r w:rsidR="007D1FBC" w:rsidRPr="000F53BC">
        <w:rPr>
          <w:rFonts w:ascii="Arial" w:hAnsi="Arial" w:cs="Arial"/>
          <w:i/>
          <w:iCs/>
          <w:sz w:val="18"/>
          <w:szCs w:val="18"/>
          <w:lang w:val="az-Latn-AZ"/>
        </w:rPr>
        <w:t xml:space="preserve">xaricdə </w:t>
      </w:r>
      <w:r w:rsidRPr="000F53BC">
        <w:rPr>
          <w:rFonts w:ascii="Arial" w:hAnsi="Arial" w:cs="Arial"/>
          <w:i/>
          <w:iCs/>
          <w:sz w:val="18"/>
          <w:szCs w:val="18"/>
          <w:lang w:val="az-Latn-AZ"/>
        </w:rPr>
        <w:t xml:space="preserve">emal xüsusi gömrük </w:t>
      </w:r>
      <w:proofErr w:type="spellStart"/>
      <w:r w:rsidRPr="000F53BC">
        <w:rPr>
          <w:rFonts w:ascii="Arial" w:hAnsi="Arial" w:cs="Arial"/>
          <w:i/>
          <w:iCs/>
          <w:sz w:val="18"/>
          <w:szCs w:val="18"/>
          <w:lang w:val="az-Latn-AZ"/>
        </w:rPr>
        <w:t>proseduru</w:t>
      </w:r>
      <w:proofErr w:type="spellEnd"/>
      <w:r w:rsidRPr="000F53BC">
        <w:rPr>
          <w:rFonts w:ascii="Arial" w:hAnsi="Arial" w:cs="Arial"/>
          <w:i/>
          <w:iCs/>
          <w:sz w:val="18"/>
          <w:szCs w:val="18"/>
          <w:lang w:val="az-Latn-AZ"/>
        </w:rPr>
        <w:t xml:space="preserve"> altında </w:t>
      </w:r>
      <w:proofErr w:type="spellStart"/>
      <w:r w:rsidRPr="000F53BC">
        <w:rPr>
          <w:rFonts w:ascii="Arial" w:hAnsi="Arial" w:cs="Arial"/>
          <w:i/>
          <w:iCs/>
          <w:sz w:val="18"/>
          <w:szCs w:val="18"/>
          <w:lang w:val="az-Latn-AZ"/>
        </w:rPr>
        <w:t>yerləşdirilməsi</w:t>
      </w:r>
      <w:proofErr w:type="spellEnd"/>
      <w:r w:rsidRPr="000F53BC">
        <w:rPr>
          <w:rFonts w:ascii="Arial" w:hAnsi="Arial" w:cs="Arial"/>
          <w:i/>
          <w:iCs/>
          <w:sz w:val="18"/>
          <w:szCs w:val="18"/>
          <w:lang w:val="az-Latn-AZ"/>
        </w:rPr>
        <w:t xml:space="preserve"> </w:t>
      </w:r>
      <w:proofErr w:type="spellStart"/>
      <w:r w:rsidRPr="000F53BC">
        <w:rPr>
          <w:rFonts w:ascii="Arial" w:hAnsi="Arial" w:cs="Arial"/>
          <w:i/>
          <w:iCs/>
          <w:sz w:val="18"/>
          <w:szCs w:val="18"/>
          <w:lang w:val="az-Latn-AZ"/>
        </w:rPr>
        <w:t>Qaydaları”nın</w:t>
      </w:r>
      <w:proofErr w:type="spellEnd"/>
      <w:r w:rsidRPr="000F53BC">
        <w:rPr>
          <w:rFonts w:ascii="Arial" w:hAnsi="Arial" w:cs="Arial"/>
          <w:i/>
          <w:iCs/>
          <w:sz w:val="18"/>
          <w:szCs w:val="18"/>
          <w:lang w:val="az-Latn-AZ"/>
        </w:rPr>
        <w:t xml:space="preserve"> tələblərinə əsasən tənzimlənir.</w:t>
      </w:r>
    </w:p>
    <w:p w14:paraId="24CD8657" w14:textId="77777777" w:rsidR="004449AD" w:rsidRPr="000F53BC" w:rsidRDefault="004449AD" w:rsidP="004449AD">
      <w:pPr>
        <w:pStyle w:val="AbzasSiyahs"/>
        <w:numPr>
          <w:ilvl w:val="0"/>
          <w:numId w:val="10"/>
        </w:numPr>
        <w:spacing w:after="0" w:line="240" w:lineRule="auto"/>
        <w:jc w:val="both"/>
        <w:rPr>
          <w:rFonts w:ascii="Arial" w:hAnsi="Arial" w:cs="Arial"/>
          <w:i/>
          <w:iCs/>
          <w:sz w:val="18"/>
          <w:szCs w:val="18"/>
          <w:lang w:val="az-Latn-AZ"/>
        </w:rPr>
      </w:pPr>
      <w:r w:rsidRPr="000F53BC">
        <w:rPr>
          <w:rFonts w:ascii="Arial" w:hAnsi="Arial" w:cs="Arial"/>
          <w:i/>
          <w:iCs/>
          <w:sz w:val="18"/>
          <w:szCs w:val="18"/>
          <w:lang w:val="az-Latn-AZ"/>
        </w:rPr>
        <w:t>Ərizə</w:t>
      </w:r>
      <w:r w:rsidR="00B025EF" w:rsidRPr="000F53BC">
        <w:rPr>
          <w:rFonts w:ascii="Arial" w:hAnsi="Arial" w:cs="Arial"/>
          <w:i/>
          <w:iCs/>
          <w:sz w:val="18"/>
          <w:szCs w:val="18"/>
          <w:lang w:val="az-Latn-AZ"/>
        </w:rPr>
        <w:t>nin 6-cı</w:t>
      </w:r>
      <w:r w:rsidRPr="000F53BC">
        <w:rPr>
          <w:rFonts w:ascii="Arial" w:hAnsi="Arial" w:cs="Arial"/>
          <w:i/>
          <w:iCs/>
          <w:sz w:val="18"/>
          <w:szCs w:val="18"/>
          <w:lang w:val="az-Latn-AZ"/>
        </w:rPr>
        <w:t xml:space="preserve"> bəndi </w:t>
      </w:r>
      <w:proofErr w:type="spellStart"/>
      <w:r w:rsidRPr="000F53BC">
        <w:rPr>
          <w:rFonts w:ascii="Arial" w:hAnsi="Arial" w:cs="Arial"/>
          <w:i/>
          <w:iCs/>
          <w:sz w:val="18"/>
          <w:szCs w:val="18"/>
          <w:lang w:val="az-Latn-AZ"/>
        </w:rPr>
        <w:t>doldurularkən</w:t>
      </w:r>
      <w:proofErr w:type="spellEnd"/>
      <w:r w:rsidRPr="000F53BC">
        <w:rPr>
          <w:rFonts w:ascii="Arial" w:hAnsi="Arial" w:cs="Arial"/>
          <w:i/>
          <w:iCs/>
          <w:sz w:val="18"/>
          <w:szCs w:val="18"/>
          <w:lang w:val="az-Latn-AZ"/>
        </w:rPr>
        <w:t xml:space="preserve"> təmir məqsədilə </w:t>
      </w:r>
      <w:r w:rsidR="007D1FBC" w:rsidRPr="000F53BC">
        <w:rPr>
          <w:rFonts w:ascii="Arial" w:hAnsi="Arial" w:cs="Arial"/>
          <w:i/>
          <w:iCs/>
          <w:sz w:val="18"/>
          <w:szCs w:val="18"/>
          <w:lang w:val="az-Latn-AZ"/>
        </w:rPr>
        <w:t xml:space="preserve">xaricdə </w:t>
      </w:r>
      <w:r w:rsidRPr="000F53BC">
        <w:rPr>
          <w:rFonts w:ascii="Arial" w:hAnsi="Arial" w:cs="Arial"/>
          <w:i/>
          <w:iCs/>
          <w:sz w:val="18"/>
          <w:szCs w:val="18"/>
          <w:lang w:val="az-Latn-AZ"/>
        </w:rPr>
        <w:t xml:space="preserve">emal xüsusi gömrük </w:t>
      </w:r>
      <w:proofErr w:type="spellStart"/>
      <w:r w:rsidRPr="000F53BC">
        <w:rPr>
          <w:rFonts w:ascii="Arial" w:hAnsi="Arial" w:cs="Arial"/>
          <w:i/>
          <w:iCs/>
          <w:sz w:val="18"/>
          <w:szCs w:val="18"/>
          <w:lang w:val="az-Latn-AZ"/>
        </w:rPr>
        <w:t>proseduru</w:t>
      </w:r>
      <w:proofErr w:type="spellEnd"/>
      <w:r w:rsidRPr="000F53BC">
        <w:rPr>
          <w:rFonts w:ascii="Arial" w:hAnsi="Arial" w:cs="Arial"/>
          <w:i/>
          <w:iCs/>
          <w:sz w:val="18"/>
          <w:szCs w:val="18"/>
          <w:lang w:val="az-Latn-AZ"/>
        </w:rPr>
        <w:t xml:space="preserve"> altında </w:t>
      </w:r>
      <w:proofErr w:type="spellStart"/>
      <w:r w:rsidRPr="000F53BC">
        <w:rPr>
          <w:rFonts w:ascii="Arial" w:hAnsi="Arial" w:cs="Arial"/>
          <w:i/>
          <w:iCs/>
          <w:sz w:val="18"/>
          <w:szCs w:val="18"/>
          <w:lang w:val="az-Latn-AZ"/>
        </w:rPr>
        <w:t>yerləşdirilməsi</w:t>
      </w:r>
      <w:proofErr w:type="spellEnd"/>
      <w:r w:rsidRPr="000F53BC">
        <w:rPr>
          <w:rFonts w:ascii="Arial" w:hAnsi="Arial" w:cs="Arial"/>
          <w:i/>
          <w:iCs/>
          <w:sz w:val="18"/>
          <w:szCs w:val="18"/>
          <w:lang w:val="az-Latn-AZ"/>
        </w:rPr>
        <w:t xml:space="preserve"> nəzərdə tutulan mallara münasibətdə malların </w:t>
      </w:r>
      <w:proofErr w:type="spellStart"/>
      <w:r w:rsidRPr="000F53BC">
        <w:rPr>
          <w:rFonts w:ascii="Arial" w:hAnsi="Arial" w:cs="Arial"/>
          <w:i/>
          <w:iCs/>
          <w:sz w:val="18"/>
          <w:szCs w:val="18"/>
          <w:lang w:val="az-Latn-AZ"/>
        </w:rPr>
        <w:t>markalanması</w:t>
      </w:r>
      <w:proofErr w:type="spellEnd"/>
      <w:r w:rsidRPr="000F53BC">
        <w:rPr>
          <w:rFonts w:ascii="Arial" w:hAnsi="Arial" w:cs="Arial"/>
          <w:i/>
          <w:iCs/>
          <w:sz w:val="18"/>
          <w:szCs w:val="18"/>
          <w:lang w:val="az-Latn-AZ"/>
        </w:rPr>
        <w:t xml:space="preserve">, texniki göstəriciləri barədə, emal məqsədi üçün </w:t>
      </w:r>
      <w:proofErr w:type="spellStart"/>
      <w:r w:rsidRPr="000F53BC">
        <w:rPr>
          <w:rFonts w:ascii="Arial" w:hAnsi="Arial" w:cs="Arial"/>
          <w:i/>
          <w:iCs/>
          <w:sz w:val="18"/>
          <w:szCs w:val="18"/>
          <w:lang w:val="az-Latn-AZ"/>
        </w:rPr>
        <w:t>yerləşdirilən</w:t>
      </w:r>
      <w:proofErr w:type="spellEnd"/>
      <w:r w:rsidRPr="000F53BC">
        <w:rPr>
          <w:rFonts w:ascii="Arial" w:hAnsi="Arial" w:cs="Arial"/>
          <w:i/>
          <w:iCs/>
          <w:sz w:val="18"/>
          <w:szCs w:val="18"/>
          <w:lang w:val="az-Latn-AZ"/>
        </w:rPr>
        <w:t xml:space="preserve"> mallara münasibətdə malların tərkibi, “QOST” standartları, </w:t>
      </w:r>
      <w:proofErr w:type="spellStart"/>
      <w:r w:rsidRPr="000F53BC">
        <w:rPr>
          <w:rFonts w:ascii="Arial" w:hAnsi="Arial" w:cs="Arial"/>
          <w:i/>
          <w:iCs/>
          <w:sz w:val="18"/>
          <w:szCs w:val="18"/>
          <w:lang w:val="az-Latn-AZ"/>
        </w:rPr>
        <w:t>qablaşdırılması</w:t>
      </w:r>
      <w:proofErr w:type="spellEnd"/>
      <w:r w:rsidRPr="000F53BC">
        <w:rPr>
          <w:rFonts w:ascii="Arial" w:hAnsi="Arial" w:cs="Arial"/>
          <w:i/>
          <w:iCs/>
          <w:sz w:val="18"/>
          <w:szCs w:val="18"/>
          <w:lang w:val="az-Latn-AZ"/>
        </w:rPr>
        <w:t xml:space="preserve"> barədə məlumatlar da </w:t>
      </w:r>
      <w:proofErr w:type="spellStart"/>
      <w:r w:rsidRPr="000F53BC">
        <w:rPr>
          <w:rFonts w:ascii="Arial" w:hAnsi="Arial" w:cs="Arial"/>
          <w:i/>
          <w:iCs/>
          <w:sz w:val="18"/>
          <w:szCs w:val="18"/>
          <w:lang w:val="az-Latn-AZ"/>
        </w:rPr>
        <w:t>göstərilməlidir</w:t>
      </w:r>
      <w:proofErr w:type="spellEnd"/>
      <w:r w:rsidRPr="000F53BC">
        <w:rPr>
          <w:rFonts w:ascii="Arial" w:hAnsi="Arial" w:cs="Arial"/>
          <w:i/>
          <w:iCs/>
          <w:sz w:val="18"/>
          <w:szCs w:val="18"/>
          <w:lang w:val="az-Latn-AZ"/>
        </w:rPr>
        <w:t xml:space="preserve">.  </w:t>
      </w:r>
    </w:p>
    <w:p w14:paraId="7BA77EB6" w14:textId="77777777" w:rsidR="004449AD" w:rsidRPr="000F53BC" w:rsidRDefault="004449AD" w:rsidP="004449AD">
      <w:pPr>
        <w:pStyle w:val="AbzasSiyahs"/>
        <w:numPr>
          <w:ilvl w:val="0"/>
          <w:numId w:val="10"/>
        </w:numPr>
        <w:spacing w:after="0" w:line="240" w:lineRule="auto"/>
        <w:jc w:val="both"/>
        <w:rPr>
          <w:rFonts w:ascii="Arial" w:hAnsi="Arial" w:cs="Arial"/>
          <w:i/>
          <w:iCs/>
          <w:sz w:val="18"/>
          <w:szCs w:val="18"/>
          <w:lang w:val="az-Latn-AZ"/>
        </w:rPr>
      </w:pPr>
      <w:r w:rsidRPr="000F53BC">
        <w:rPr>
          <w:rFonts w:ascii="Arial" w:hAnsi="Arial" w:cs="Arial"/>
          <w:i/>
          <w:iCs/>
          <w:sz w:val="18"/>
          <w:szCs w:val="18"/>
          <w:lang w:val="az-Latn-AZ"/>
        </w:rPr>
        <w:t>Ərizə</w:t>
      </w:r>
      <w:r w:rsidR="009D24EA" w:rsidRPr="000F53BC">
        <w:rPr>
          <w:rFonts w:ascii="Arial" w:hAnsi="Arial" w:cs="Arial"/>
          <w:i/>
          <w:iCs/>
          <w:sz w:val="18"/>
          <w:szCs w:val="18"/>
          <w:lang w:val="az-Latn-AZ"/>
        </w:rPr>
        <w:t>nin 8</w:t>
      </w:r>
      <w:r w:rsidRPr="000F53BC">
        <w:rPr>
          <w:rFonts w:ascii="Arial" w:hAnsi="Arial" w:cs="Arial"/>
          <w:i/>
          <w:iCs/>
          <w:sz w:val="18"/>
          <w:szCs w:val="18"/>
          <w:lang w:val="az-Latn-AZ"/>
        </w:rPr>
        <w:t xml:space="preserve">-ci bəndi </w:t>
      </w:r>
      <w:proofErr w:type="spellStart"/>
      <w:r w:rsidRPr="000F53BC">
        <w:rPr>
          <w:rFonts w:ascii="Arial" w:hAnsi="Arial" w:cs="Arial"/>
          <w:i/>
          <w:iCs/>
          <w:sz w:val="18"/>
          <w:szCs w:val="18"/>
          <w:lang w:val="az-Latn-AZ"/>
        </w:rPr>
        <w:t>doldurularkən</w:t>
      </w:r>
      <w:proofErr w:type="spellEnd"/>
      <w:r w:rsidRPr="000F53BC">
        <w:rPr>
          <w:rFonts w:ascii="Arial" w:hAnsi="Arial" w:cs="Arial"/>
          <w:i/>
          <w:iCs/>
          <w:sz w:val="18"/>
          <w:szCs w:val="18"/>
          <w:lang w:val="az-Latn-AZ"/>
        </w:rPr>
        <w:t xml:space="preserve"> Azərbaycan Respublikası Nazirlər Kabinetinin 2013-cü il </w:t>
      </w:r>
      <w:r w:rsidR="009B66AD" w:rsidRPr="000F53BC">
        <w:rPr>
          <w:rFonts w:ascii="Arial" w:hAnsi="Arial" w:cs="Arial"/>
          <w:i/>
          <w:iCs/>
          <w:sz w:val="18"/>
          <w:szCs w:val="18"/>
          <w:lang w:val="az-Latn-AZ"/>
        </w:rPr>
        <w:t xml:space="preserve">25 sentyabr </w:t>
      </w:r>
      <w:r w:rsidRPr="000F53BC">
        <w:rPr>
          <w:rFonts w:ascii="Arial" w:hAnsi="Arial" w:cs="Arial"/>
          <w:i/>
          <w:iCs/>
          <w:sz w:val="18"/>
          <w:szCs w:val="18"/>
          <w:lang w:val="az-Latn-AZ"/>
        </w:rPr>
        <w:t>tarixli 266 nömrəli Qərarının tələbləri mütləq nəzərə alınmalıdır.</w:t>
      </w:r>
      <w:r w:rsidR="00F718B9" w:rsidRPr="000F53BC">
        <w:rPr>
          <w:rFonts w:ascii="Arial" w:hAnsi="Arial" w:cs="Arial"/>
          <w:i/>
          <w:iCs/>
          <w:sz w:val="18"/>
          <w:szCs w:val="18"/>
          <w:lang w:val="az-Latn-AZ"/>
        </w:rPr>
        <w:t xml:space="preserve"> </w:t>
      </w:r>
    </w:p>
    <w:p w14:paraId="63B4F46A" w14:textId="77777777" w:rsidR="004449AD" w:rsidRPr="000F53BC" w:rsidRDefault="004449AD" w:rsidP="004449AD">
      <w:pPr>
        <w:pStyle w:val="AbzasSiyahs"/>
        <w:numPr>
          <w:ilvl w:val="0"/>
          <w:numId w:val="10"/>
        </w:numPr>
        <w:spacing w:after="0" w:line="240" w:lineRule="auto"/>
        <w:jc w:val="both"/>
        <w:rPr>
          <w:rFonts w:ascii="Arial" w:hAnsi="Arial" w:cs="Arial"/>
          <w:i/>
          <w:iCs/>
          <w:sz w:val="18"/>
          <w:szCs w:val="18"/>
          <w:lang w:val="az-Latn-AZ"/>
        </w:rPr>
      </w:pPr>
      <w:r w:rsidRPr="000F53BC">
        <w:rPr>
          <w:rFonts w:ascii="Arial" w:hAnsi="Arial" w:cs="Arial"/>
          <w:i/>
          <w:iCs/>
          <w:sz w:val="18"/>
          <w:szCs w:val="18"/>
          <w:lang w:val="az-Latn-AZ"/>
        </w:rPr>
        <w:t xml:space="preserve">Təmir məqsədilə </w:t>
      </w:r>
      <w:r w:rsidR="007D1FBC" w:rsidRPr="000F53BC">
        <w:rPr>
          <w:rFonts w:ascii="Arial" w:hAnsi="Arial" w:cs="Arial"/>
          <w:i/>
          <w:iCs/>
          <w:sz w:val="18"/>
          <w:szCs w:val="18"/>
          <w:lang w:val="az-Latn-AZ"/>
        </w:rPr>
        <w:t xml:space="preserve">xaricdə </w:t>
      </w:r>
      <w:r w:rsidRPr="000F53BC">
        <w:rPr>
          <w:rFonts w:ascii="Arial" w:hAnsi="Arial" w:cs="Arial"/>
          <w:i/>
          <w:iCs/>
          <w:sz w:val="18"/>
          <w:szCs w:val="18"/>
          <w:lang w:val="az-Latn-AZ"/>
        </w:rPr>
        <w:t xml:space="preserve">emal xüsusi gömrük </w:t>
      </w:r>
      <w:proofErr w:type="spellStart"/>
      <w:r w:rsidRPr="000F53BC">
        <w:rPr>
          <w:rFonts w:ascii="Arial" w:hAnsi="Arial" w:cs="Arial"/>
          <w:i/>
          <w:iCs/>
          <w:sz w:val="18"/>
          <w:szCs w:val="18"/>
          <w:lang w:val="az-Latn-AZ"/>
        </w:rPr>
        <w:t>proseduru</w:t>
      </w:r>
      <w:proofErr w:type="spellEnd"/>
      <w:r w:rsidRPr="000F53BC">
        <w:rPr>
          <w:rFonts w:ascii="Arial" w:hAnsi="Arial" w:cs="Arial"/>
          <w:i/>
          <w:iCs/>
          <w:sz w:val="18"/>
          <w:szCs w:val="18"/>
          <w:lang w:val="az-Latn-AZ"/>
        </w:rPr>
        <w:t xml:space="preserve"> üçün müraciət edildikdə ərizə</w:t>
      </w:r>
      <w:r w:rsidR="009D24EA" w:rsidRPr="000F53BC">
        <w:rPr>
          <w:rFonts w:ascii="Arial" w:hAnsi="Arial" w:cs="Arial"/>
          <w:i/>
          <w:iCs/>
          <w:sz w:val="18"/>
          <w:szCs w:val="18"/>
          <w:lang w:val="az-Latn-AZ"/>
        </w:rPr>
        <w:t>nin</w:t>
      </w:r>
      <w:r w:rsidR="00332817" w:rsidRPr="000F53BC">
        <w:rPr>
          <w:rFonts w:ascii="Arial" w:hAnsi="Arial" w:cs="Arial"/>
          <w:i/>
          <w:iCs/>
          <w:sz w:val="18"/>
          <w:szCs w:val="18"/>
          <w:lang w:val="az-Latn-AZ"/>
        </w:rPr>
        <w:t xml:space="preserve"> 4-cü,</w:t>
      </w:r>
      <w:r w:rsidR="009D24EA" w:rsidRPr="000F53BC">
        <w:rPr>
          <w:rFonts w:ascii="Arial" w:hAnsi="Arial" w:cs="Arial"/>
          <w:i/>
          <w:iCs/>
          <w:sz w:val="18"/>
          <w:szCs w:val="18"/>
          <w:lang w:val="az-Latn-AZ"/>
        </w:rPr>
        <w:t xml:space="preserve"> 7-ci</w:t>
      </w:r>
      <w:r w:rsidR="00A96C8B" w:rsidRPr="000F53BC">
        <w:rPr>
          <w:rFonts w:ascii="Arial" w:hAnsi="Arial" w:cs="Arial"/>
          <w:i/>
          <w:iCs/>
          <w:sz w:val="18"/>
          <w:szCs w:val="18"/>
          <w:lang w:val="az-Latn-AZ"/>
        </w:rPr>
        <w:t xml:space="preserve"> </w:t>
      </w:r>
      <w:r w:rsidRPr="000F53BC">
        <w:rPr>
          <w:rFonts w:ascii="Arial" w:hAnsi="Arial" w:cs="Arial"/>
          <w:i/>
          <w:iCs/>
          <w:sz w:val="18"/>
          <w:szCs w:val="18"/>
          <w:lang w:val="az-Latn-AZ"/>
        </w:rPr>
        <w:t>və</w:t>
      </w:r>
      <w:r w:rsidR="009D24EA" w:rsidRPr="000F53BC">
        <w:rPr>
          <w:rFonts w:ascii="Arial" w:hAnsi="Arial" w:cs="Arial"/>
          <w:i/>
          <w:iCs/>
          <w:sz w:val="18"/>
          <w:szCs w:val="18"/>
          <w:lang w:val="az-Latn-AZ"/>
        </w:rPr>
        <w:t xml:space="preserve"> 8</w:t>
      </w:r>
      <w:r w:rsidRPr="000F53BC">
        <w:rPr>
          <w:rFonts w:ascii="Arial" w:hAnsi="Arial" w:cs="Arial"/>
          <w:i/>
          <w:iCs/>
          <w:sz w:val="18"/>
          <w:szCs w:val="18"/>
          <w:lang w:val="az-Latn-AZ"/>
        </w:rPr>
        <w:t xml:space="preserve">-ci bəndlərinin </w:t>
      </w:r>
      <w:proofErr w:type="spellStart"/>
      <w:r w:rsidRPr="000F53BC">
        <w:rPr>
          <w:rFonts w:ascii="Arial" w:hAnsi="Arial" w:cs="Arial"/>
          <w:i/>
          <w:iCs/>
          <w:sz w:val="18"/>
          <w:szCs w:val="18"/>
          <w:lang w:val="az-Latn-AZ"/>
        </w:rPr>
        <w:t>doldurulması</w:t>
      </w:r>
      <w:proofErr w:type="spellEnd"/>
      <w:r w:rsidRPr="000F53BC">
        <w:rPr>
          <w:rFonts w:ascii="Arial" w:hAnsi="Arial" w:cs="Arial"/>
          <w:i/>
          <w:iCs/>
          <w:sz w:val="18"/>
          <w:szCs w:val="18"/>
          <w:lang w:val="az-Latn-AZ"/>
        </w:rPr>
        <w:t xml:space="preserve"> tələb olunmur.</w:t>
      </w:r>
    </w:p>
    <w:p w14:paraId="301180B8" w14:textId="488AF38C" w:rsidR="004449AD" w:rsidRPr="000F53BC" w:rsidRDefault="000C149F" w:rsidP="000C149F">
      <w:pPr>
        <w:pStyle w:val="AbzasSiyahs"/>
        <w:numPr>
          <w:ilvl w:val="0"/>
          <w:numId w:val="10"/>
        </w:numPr>
        <w:spacing w:after="0" w:line="240" w:lineRule="auto"/>
        <w:jc w:val="both"/>
        <w:rPr>
          <w:rFonts w:ascii="Arial" w:hAnsi="Arial" w:cs="Arial"/>
          <w:i/>
          <w:iCs/>
          <w:color w:val="FF0000"/>
          <w:sz w:val="18"/>
          <w:szCs w:val="18"/>
          <w:lang w:val="az-Latn-AZ"/>
        </w:rPr>
      </w:pPr>
      <w:r w:rsidRPr="009351BE">
        <w:rPr>
          <w:rFonts w:ascii="Arial" w:hAnsi="Arial" w:cs="Arial"/>
          <w:i/>
          <w:iCs/>
          <w:sz w:val="18"/>
          <w:szCs w:val="18"/>
          <w:lang w:val="az-Latn-AZ"/>
        </w:rPr>
        <w:t xml:space="preserve">Ərizə kağız üzərində yazılı formada verildikdə hüquqi şəxslərə münasibətdə hüquqi şəxsin möhürü ilə təsdiq </w:t>
      </w:r>
      <w:proofErr w:type="spellStart"/>
      <w:r w:rsidRPr="009351BE">
        <w:rPr>
          <w:rFonts w:ascii="Arial" w:hAnsi="Arial" w:cs="Arial"/>
          <w:i/>
          <w:iCs/>
          <w:sz w:val="18"/>
          <w:szCs w:val="18"/>
          <w:lang w:val="az-Latn-AZ"/>
        </w:rPr>
        <w:t>olunmalıdır</w:t>
      </w:r>
      <w:proofErr w:type="spellEnd"/>
      <w:r w:rsidRPr="003E5CDC">
        <w:rPr>
          <w:rFonts w:ascii="Arial" w:hAnsi="Arial" w:cs="Arial"/>
          <w:i/>
          <w:iCs/>
          <w:sz w:val="18"/>
          <w:szCs w:val="18"/>
          <w:lang w:val="az-Latn-AZ"/>
        </w:rPr>
        <w:t>.</w:t>
      </w:r>
    </w:p>
    <w:sectPr w:rsidR="004449AD" w:rsidRPr="000F53BC" w:rsidSect="001C2875">
      <w:pgSz w:w="11906" w:h="16838"/>
      <w:pgMar w:top="851" w:right="70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22FD"/>
    <w:multiLevelType w:val="hybridMultilevel"/>
    <w:tmpl w:val="89EA644E"/>
    <w:lvl w:ilvl="0" w:tplc="7DBE586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B675F3"/>
    <w:multiLevelType w:val="multilevel"/>
    <w:tmpl w:val="5EC2943E"/>
    <w:lvl w:ilvl="0">
      <w:start w:val="5"/>
      <w:numFmt w:val="decimal"/>
      <w:lvlText w:val="%1."/>
      <w:lvlJc w:val="left"/>
      <w:pPr>
        <w:ind w:left="390" w:hanging="390"/>
      </w:pPr>
      <w:rPr>
        <w:rFonts w:hint="default"/>
        <w:color w:val="FFFFFF" w:themeColor="background1"/>
      </w:rPr>
    </w:lvl>
    <w:lvl w:ilvl="1">
      <w:start w:val="1"/>
      <w:numFmt w:val="decimal"/>
      <w:lvlText w:val="%1.%2."/>
      <w:lvlJc w:val="left"/>
      <w:pPr>
        <w:ind w:left="720" w:hanging="720"/>
      </w:pPr>
      <w:rPr>
        <w:rFonts w:hint="default"/>
        <w:color w:val="FFFFFF" w:themeColor="background1"/>
      </w:rPr>
    </w:lvl>
    <w:lvl w:ilvl="2">
      <w:start w:val="1"/>
      <w:numFmt w:val="decimal"/>
      <w:lvlText w:val="%1.%2.%3."/>
      <w:lvlJc w:val="left"/>
      <w:pPr>
        <w:ind w:left="720" w:hanging="720"/>
      </w:pPr>
      <w:rPr>
        <w:rFonts w:hint="default"/>
        <w:color w:val="FFFFFF" w:themeColor="background1"/>
      </w:rPr>
    </w:lvl>
    <w:lvl w:ilvl="3">
      <w:start w:val="1"/>
      <w:numFmt w:val="decimal"/>
      <w:lvlText w:val="%1.%2.%3.%4."/>
      <w:lvlJc w:val="left"/>
      <w:pPr>
        <w:ind w:left="1080" w:hanging="1080"/>
      </w:pPr>
      <w:rPr>
        <w:rFonts w:hint="default"/>
        <w:color w:val="FFFFFF" w:themeColor="background1"/>
      </w:rPr>
    </w:lvl>
    <w:lvl w:ilvl="4">
      <w:start w:val="1"/>
      <w:numFmt w:val="decimal"/>
      <w:lvlText w:val="%1.%2.%3.%4.%5."/>
      <w:lvlJc w:val="left"/>
      <w:pPr>
        <w:ind w:left="1080" w:hanging="1080"/>
      </w:pPr>
      <w:rPr>
        <w:rFonts w:hint="default"/>
        <w:color w:val="FFFFFF" w:themeColor="background1"/>
      </w:rPr>
    </w:lvl>
    <w:lvl w:ilvl="5">
      <w:start w:val="1"/>
      <w:numFmt w:val="decimal"/>
      <w:lvlText w:val="%1.%2.%3.%4.%5.%6."/>
      <w:lvlJc w:val="left"/>
      <w:pPr>
        <w:ind w:left="1440" w:hanging="1440"/>
      </w:pPr>
      <w:rPr>
        <w:rFonts w:hint="default"/>
        <w:color w:val="FFFFFF" w:themeColor="background1"/>
      </w:rPr>
    </w:lvl>
    <w:lvl w:ilvl="6">
      <w:start w:val="1"/>
      <w:numFmt w:val="decimal"/>
      <w:lvlText w:val="%1.%2.%3.%4.%5.%6.%7."/>
      <w:lvlJc w:val="left"/>
      <w:pPr>
        <w:ind w:left="1440" w:hanging="1440"/>
      </w:pPr>
      <w:rPr>
        <w:rFonts w:hint="default"/>
        <w:color w:val="FFFFFF" w:themeColor="background1"/>
      </w:rPr>
    </w:lvl>
    <w:lvl w:ilvl="7">
      <w:start w:val="1"/>
      <w:numFmt w:val="decimal"/>
      <w:lvlText w:val="%1.%2.%3.%4.%5.%6.%7.%8."/>
      <w:lvlJc w:val="left"/>
      <w:pPr>
        <w:ind w:left="1800" w:hanging="1800"/>
      </w:pPr>
      <w:rPr>
        <w:rFonts w:hint="default"/>
        <w:color w:val="FFFFFF" w:themeColor="background1"/>
      </w:rPr>
    </w:lvl>
    <w:lvl w:ilvl="8">
      <w:start w:val="1"/>
      <w:numFmt w:val="decimal"/>
      <w:lvlText w:val="%1.%2.%3.%4.%5.%6.%7.%8.%9."/>
      <w:lvlJc w:val="left"/>
      <w:pPr>
        <w:ind w:left="2160" w:hanging="2160"/>
      </w:pPr>
      <w:rPr>
        <w:rFonts w:hint="default"/>
        <w:color w:val="FFFFFF" w:themeColor="background1"/>
      </w:rPr>
    </w:lvl>
  </w:abstractNum>
  <w:abstractNum w:abstractNumId="2" w15:restartNumberingAfterBreak="0">
    <w:nsid w:val="0E952A92"/>
    <w:multiLevelType w:val="hybridMultilevel"/>
    <w:tmpl w:val="B9EE7A68"/>
    <w:lvl w:ilvl="0" w:tplc="01BE1B90">
      <w:start w:val="1"/>
      <w:numFmt w:val="decimal"/>
      <w:lvlText w:val="%1."/>
      <w:lvlJc w:val="left"/>
      <w:pPr>
        <w:ind w:left="502" w:hanging="360"/>
      </w:pPr>
      <w:rPr>
        <w:rFonts w:hint="default"/>
      </w:rPr>
    </w:lvl>
    <w:lvl w:ilvl="1" w:tplc="042C0019" w:tentative="1">
      <w:start w:val="1"/>
      <w:numFmt w:val="lowerLetter"/>
      <w:lvlText w:val="%2."/>
      <w:lvlJc w:val="left"/>
      <w:pPr>
        <w:ind w:left="1222" w:hanging="360"/>
      </w:pPr>
    </w:lvl>
    <w:lvl w:ilvl="2" w:tplc="042C001B" w:tentative="1">
      <w:start w:val="1"/>
      <w:numFmt w:val="lowerRoman"/>
      <w:lvlText w:val="%3."/>
      <w:lvlJc w:val="right"/>
      <w:pPr>
        <w:ind w:left="1942" w:hanging="180"/>
      </w:pPr>
    </w:lvl>
    <w:lvl w:ilvl="3" w:tplc="042C000F" w:tentative="1">
      <w:start w:val="1"/>
      <w:numFmt w:val="decimal"/>
      <w:lvlText w:val="%4."/>
      <w:lvlJc w:val="left"/>
      <w:pPr>
        <w:ind w:left="2662" w:hanging="360"/>
      </w:pPr>
    </w:lvl>
    <w:lvl w:ilvl="4" w:tplc="042C0019" w:tentative="1">
      <w:start w:val="1"/>
      <w:numFmt w:val="lowerLetter"/>
      <w:lvlText w:val="%5."/>
      <w:lvlJc w:val="left"/>
      <w:pPr>
        <w:ind w:left="3382" w:hanging="360"/>
      </w:pPr>
    </w:lvl>
    <w:lvl w:ilvl="5" w:tplc="042C001B" w:tentative="1">
      <w:start w:val="1"/>
      <w:numFmt w:val="lowerRoman"/>
      <w:lvlText w:val="%6."/>
      <w:lvlJc w:val="right"/>
      <w:pPr>
        <w:ind w:left="4102" w:hanging="180"/>
      </w:pPr>
    </w:lvl>
    <w:lvl w:ilvl="6" w:tplc="042C000F" w:tentative="1">
      <w:start w:val="1"/>
      <w:numFmt w:val="decimal"/>
      <w:lvlText w:val="%7."/>
      <w:lvlJc w:val="left"/>
      <w:pPr>
        <w:ind w:left="4822" w:hanging="360"/>
      </w:pPr>
    </w:lvl>
    <w:lvl w:ilvl="7" w:tplc="042C0019" w:tentative="1">
      <w:start w:val="1"/>
      <w:numFmt w:val="lowerLetter"/>
      <w:lvlText w:val="%8."/>
      <w:lvlJc w:val="left"/>
      <w:pPr>
        <w:ind w:left="5542" w:hanging="360"/>
      </w:pPr>
    </w:lvl>
    <w:lvl w:ilvl="8" w:tplc="042C001B" w:tentative="1">
      <w:start w:val="1"/>
      <w:numFmt w:val="lowerRoman"/>
      <w:lvlText w:val="%9."/>
      <w:lvlJc w:val="right"/>
      <w:pPr>
        <w:ind w:left="6262" w:hanging="180"/>
      </w:pPr>
    </w:lvl>
  </w:abstractNum>
  <w:abstractNum w:abstractNumId="3" w15:restartNumberingAfterBreak="0">
    <w:nsid w:val="216019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D90FBC"/>
    <w:multiLevelType w:val="multilevel"/>
    <w:tmpl w:val="C964914E"/>
    <w:lvl w:ilvl="0">
      <w:start w:val="1"/>
      <w:numFmt w:val="decimal"/>
      <w:lvlText w:val="%1."/>
      <w:lvlJc w:val="left"/>
      <w:pPr>
        <w:ind w:left="720" w:hanging="360"/>
      </w:pPr>
      <w:rPr>
        <w:rFonts w:hint="default"/>
        <w:color w:val="FFFFFF" w:themeColor="background1"/>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50CF5946"/>
    <w:multiLevelType w:val="hybridMultilevel"/>
    <w:tmpl w:val="E354BDFA"/>
    <w:lvl w:ilvl="0" w:tplc="D8360A44">
      <w:start w:val="1"/>
      <w:numFmt w:val="bullet"/>
      <w:lvlText w:val=""/>
      <w:lvlJc w:val="left"/>
      <w:pPr>
        <w:ind w:left="720" w:hanging="360"/>
      </w:pPr>
      <w:rPr>
        <w:rFonts w:ascii="Wingdings" w:hAnsi="Wingdings"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2EA182E"/>
    <w:multiLevelType w:val="hybridMultilevel"/>
    <w:tmpl w:val="EE4EB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AC44EE"/>
    <w:multiLevelType w:val="hybridMultilevel"/>
    <w:tmpl w:val="3E98CAE6"/>
    <w:lvl w:ilvl="0" w:tplc="F3489F28">
      <w:start w:val="1"/>
      <w:numFmt w:val="decimal"/>
      <w:lvlText w:val="%1."/>
      <w:lvlJc w:val="left"/>
      <w:pPr>
        <w:ind w:left="254" w:hanging="360"/>
      </w:pPr>
      <w:rPr>
        <w:rFonts w:hint="default"/>
      </w:rPr>
    </w:lvl>
    <w:lvl w:ilvl="1" w:tplc="042C0019" w:tentative="1">
      <w:start w:val="1"/>
      <w:numFmt w:val="lowerLetter"/>
      <w:lvlText w:val="%2."/>
      <w:lvlJc w:val="left"/>
      <w:pPr>
        <w:ind w:left="974" w:hanging="360"/>
      </w:pPr>
    </w:lvl>
    <w:lvl w:ilvl="2" w:tplc="042C001B" w:tentative="1">
      <w:start w:val="1"/>
      <w:numFmt w:val="lowerRoman"/>
      <w:lvlText w:val="%3."/>
      <w:lvlJc w:val="right"/>
      <w:pPr>
        <w:ind w:left="1694" w:hanging="180"/>
      </w:pPr>
    </w:lvl>
    <w:lvl w:ilvl="3" w:tplc="042C000F" w:tentative="1">
      <w:start w:val="1"/>
      <w:numFmt w:val="decimal"/>
      <w:lvlText w:val="%4."/>
      <w:lvlJc w:val="left"/>
      <w:pPr>
        <w:ind w:left="2414" w:hanging="360"/>
      </w:pPr>
    </w:lvl>
    <w:lvl w:ilvl="4" w:tplc="042C0019" w:tentative="1">
      <w:start w:val="1"/>
      <w:numFmt w:val="lowerLetter"/>
      <w:lvlText w:val="%5."/>
      <w:lvlJc w:val="left"/>
      <w:pPr>
        <w:ind w:left="3134" w:hanging="360"/>
      </w:pPr>
    </w:lvl>
    <w:lvl w:ilvl="5" w:tplc="042C001B" w:tentative="1">
      <w:start w:val="1"/>
      <w:numFmt w:val="lowerRoman"/>
      <w:lvlText w:val="%6."/>
      <w:lvlJc w:val="right"/>
      <w:pPr>
        <w:ind w:left="3854" w:hanging="180"/>
      </w:pPr>
    </w:lvl>
    <w:lvl w:ilvl="6" w:tplc="042C000F" w:tentative="1">
      <w:start w:val="1"/>
      <w:numFmt w:val="decimal"/>
      <w:lvlText w:val="%7."/>
      <w:lvlJc w:val="left"/>
      <w:pPr>
        <w:ind w:left="4574" w:hanging="360"/>
      </w:pPr>
    </w:lvl>
    <w:lvl w:ilvl="7" w:tplc="042C0019" w:tentative="1">
      <w:start w:val="1"/>
      <w:numFmt w:val="lowerLetter"/>
      <w:lvlText w:val="%8."/>
      <w:lvlJc w:val="left"/>
      <w:pPr>
        <w:ind w:left="5294" w:hanging="360"/>
      </w:pPr>
    </w:lvl>
    <w:lvl w:ilvl="8" w:tplc="042C001B" w:tentative="1">
      <w:start w:val="1"/>
      <w:numFmt w:val="lowerRoman"/>
      <w:lvlText w:val="%9."/>
      <w:lvlJc w:val="right"/>
      <w:pPr>
        <w:ind w:left="6014" w:hanging="180"/>
      </w:pPr>
    </w:lvl>
  </w:abstractNum>
  <w:abstractNum w:abstractNumId="8" w15:restartNumberingAfterBreak="0">
    <w:nsid w:val="75230C4D"/>
    <w:multiLevelType w:val="hybridMultilevel"/>
    <w:tmpl w:val="03C4EDA4"/>
    <w:lvl w:ilvl="0" w:tplc="6D083216">
      <w:start w:val="1"/>
      <w:numFmt w:val="bullet"/>
      <w:lvlText w:val=""/>
      <w:lvlJc w:val="left"/>
      <w:pPr>
        <w:ind w:left="720" w:hanging="360"/>
      </w:pPr>
      <w:rPr>
        <w:rFonts w:ascii="Wingdings" w:hAnsi="Wingdings"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8CC6BF9"/>
    <w:multiLevelType w:val="hybridMultilevel"/>
    <w:tmpl w:val="9AF41702"/>
    <w:lvl w:ilvl="0" w:tplc="E83CEDBE">
      <w:start w:val="1"/>
      <w:numFmt w:val="decimal"/>
      <w:lvlText w:val="%1."/>
      <w:lvlJc w:val="left"/>
      <w:pPr>
        <w:ind w:left="502" w:hanging="360"/>
      </w:pPr>
      <w:rPr>
        <w:rFonts w:hint="default"/>
        <w:color w:val="auto"/>
      </w:rPr>
    </w:lvl>
    <w:lvl w:ilvl="1" w:tplc="042C0019" w:tentative="1">
      <w:start w:val="1"/>
      <w:numFmt w:val="lowerLetter"/>
      <w:lvlText w:val="%2."/>
      <w:lvlJc w:val="left"/>
      <w:pPr>
        <w:ind w:left="1222" w:hanging="360"/>
      </w:pPr>
    </w:lvl>
    <w:lvl w:ilvl="2" w:tplc="042C001B" w:tentative="1">
      <w:start w:val="1"/>
      <w:numFmt w:val="lowerRoman"/>
      <w:lvlText w:val="%3."/>
      <w:lvlJc w:val="right"/>
      <w:pPr>
        <w:ind w:left="1942" w:hanging="180"/>
      </w:pPr>
    </w:lvl>
    <w:lvl w:ilvl="3" w:tplc="042C000F" w:tentative="1">
      <w:start w:val="1"/>
      <w:numFmt w:val="decimal"/>
      <w:lvlText w:val="%4."/>
      <w:lvlJc w:val="left"/>
      <w:pPr>
        <w:ind w:left="2662" w:hanging="360"/>
      </w:pPr>
    </w:lvl>
    <w:lvl w:ilvl="4" w:tplc="042C0019" w:tentative="1">
      <w:start w:val="1"/>
      <w:numFmt w:val="lowerLetter"/>
      <w:lvlText w:val="%5."/>
      <w:lvlJc w:val="left"/>
      <w:pPr>
        <w:ind w:left="3382" w:hanging="360"/>
      </w:pPr>
    </w:lvl>
    <w:lvl w:ilvl="5" w:tplc="042C001B" w:tentative="1">
      <w:start w:val="1"/>
      <w:numFmt w:val="lowerRoman"/>
      <w:lvlText w:val="%6."/>
      <w:lvlJc w:val="right"/>
      <w:pPr>
        <w:ind w:left="4102" w:hanging="180"/>
      </w:pPr>
    </w:lvl>
    <w:lvl w:ilvl="6" w:tplc="042C000F" w:tentative="1">
      <w:start w:val="1"/>
      <w:numFmt w:val="decimal"/>
      <w:lvlText w:val="%7."/>
      <w:lvlJc w:val="left"/>
      <w:pPr>
        <w:ind w:left="4822" w:hanging="360"/>
      </w:pPr>
    </w:lvl>
    <w:lvl w:ilvl="7" w:tplc="042C0019" w:tentative="1">
      <w:start w:val="1"/>
      <w:numFmt w:val="lowerLetter"/>
      <w:lvlText w:val="%8."/>
      <w:lvlJc w:val="left"/>
      <w:pPr>
        <w:ind w:left="5542" w:hanging="360"/>
      </w:pPr>
    </w:lvl>
    <w:lvl w:ilvl="8" w:tplc="042C001B" w:tentative="1">
      <w:start w:val="1"/>
      <w:numFmt w:val="lowerRoman"/>
      <w:lvlText w:val="%9."/>
      <w:lvlJc w:val="right"/>
      <w:pPr>
        <w:ind w:left="6262" w:hanging="180"/>
      </w:pPr>
    </w:lvl>
  </w:abstractNum>
  <w:num w:numId="1">
    <w:abstractNumId w:val="4"/>
  </w:num>
  <w:num w:numId="2">
    <w:abstractNumId w:val="3"/>
  </w:num>
  <w:num w:numId="3">
    <w:abstractNumId w:val="8"/>
  </w:num>
  <w:num w:numId="4">
    <w:abstractNumId w:val="5"/>
  </w:num>
  <w:num w:numId="5">
    <w:abstractNumId w:val="6"/>
  </w:num>
  <w:num w:numId="6">
    <w:abstractNumId w:val="0"/>
  </w:num>
  <w:num w:numId="7">
    <w:abstractNumId w:val="1"/>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740"/>
    <w:rsid w:val="0002045A"/>
    <w:rsid w:val="00022DC7"/>
    <w:rsid w:val="00031D25"/>
    <w:rsid w:val="00034DD4"/>
    <w:rsid w:val="00043B85"/>
    <w:rsid w:val="0004663D"/>
    <w:rsid w:val="00064877"/>
    <w:rsid w:val="000704A8"/>
    <w:rsid w:val="00085261"/>
    <w:rsid w:val="00092050"/>
    <w:rsid w:val="000A122D"/>
    <w:rsid w:val="000A12AA"/>
    <w:rsid w:val="000A2633"/>
    <w:rsid w:val="000A4814"/>
    <w:rsid w:val="000C149F"/>
    <w:rsid w:val="000D03DB"/>
    <w:rsid w:val="000D32B0"/>
    <w:rsid w:val="000F53BC"/>
    <w:rsid w:val="00100C66"/>
    <w:rsid w:val="00104DC3"/>
    <w:rsid w:val="0011385E"/>
    <w:rsid w:val="0013527E"/>
    <w:rsid w:val="001446D3"/>
    <w:rsid w:val="001475FB"/>
    <w:rsid w:val="00162B94"/>
    <w:rsid w:val="00173586"/>
    <w:rsid w:val="0018099E"/>
    <w:rsid w:val="001867C4"/>
    <w:rsid w:val="00187058"/>
    <w:rsid w:val="00195FDF"/>
    <w:rsid w:val="001A77A1"/>
    <w:rsid w:val="001B2780"/>
    <w:rsid w:val="001B5CF3"/>
    <w:rsid w:val="001B699B"/>
    <w:rsid w:val="001C1C46"/>
    <w:rsid w:val="001C2875"/>
    <w:rsid w:val="001C4E9C"/>
    <w:rsid w:val="001D0E83"/>
    <w:rsid w:val="001E1484"/>
    <w:rsid w:val="001E71C2"/>
    <w:rsid w:val="001F11CA"/>
    <w:rsid w:val="001F2DAE"/>
    <w:rsid w:val="00201C50"/>
    <w:rsid w:val="00205134"/>
    <w:rsid w:val="002052F8"/>
    <w:rsid w:val="0021075A"/>
    <w:rsid w:val="00215B46"/>
    <w:rsid w:val="002345FB"/>
    <w:rsid w:val="00237AC2"/>
    <w:rsid w:val="00255797"/>
    <w:rsid w:val="002561A0"/>
    <w:rsid w:val="002669FB"/>
    <w:rsid w:val="00273070"/>
    <w:rsid w:val="00277663"/>
    <w:rsid w:val="0028193D"/>
    <w:rsid w:val="00281D93"/>
    <w:rsid w:val="002856B9"/>
    <w:rsid w:val="002A6E9C"/>
    <w:rsid w:val="002F5CA1"/>
    <w:rsid w:val="002F79AA"/>
    <w:rsid w:val="003109E2"/>
    <w:rsid w:val="00314AB1"/>
    <w:rsid w:val="003166CA"/>
    <w:rsid w:val="00326EFB"/>
    <w:rsid w:val="00332817"/>
    <w:rsid w:val="00332CB0"/>
    <w:rsid w:val="0033359A"/>
    <w:rsid w:val="003401C0"/>
    <w:rsid w:val="0034197C"/>
    <w:rsid w:val="003436F4"/>
    <w:rsid w:val="00344FA6"/>
    <w:rsid w:val="0034547C"/>
    <w:rsid w:val="00345993"/>
    <w:rsid w:val="00361A0D"/>
    <w:rsid w:val="003930CB"/>
    <w:rsid w:val="003D4ED7"/>
    <w:rsid w:val="00406E3F"/>
    <w:rsid w:val="004100A0"/>
    <w:rsid w:val="00410158"/>
    <w:rsid w:val="004127FA"/>
    <w:rsid w:val="0041473D"/>
    <w:rsid w:val="00414789"/>
    <w:rsid w:val="00417EF1"/>
    <w:rsid w:val="0042135A"/>
    <w:rsid w:val="004234AC"/>
    <w:rsid w:val="00433C13"/>
    <w:rsid w:val="004449AD"/>
    <w:rsid w:val="0046392E"/>
    <w:rsid w:val="00474D2C"/>
    <w:rsid w:val="00480298"/>
    <w:rsid w:val="00486C92"/>
    <w:rsid w:val="00492063"/>
    <w:rsid w:val="00495226"/>
    <w:rsid w:val="004C2BB8"/>
    <w:rsid w:val="004C5F50"/>
    <w:rsid w:val="004C6EAF"/>
    <w:rsid w:val="004D6879"/>
    <w:rsid w:val="004E0503"/>
    <w:rsid w:val="00505047"/>
    <w:rsid w:val="00524D2A"/>
    <w:rsid w:val="00540D68"/>
    <w:rsid w:val="00546366"/>
    <w:rsid w:val="00570A3E"/>
    <w:rsid w:val="00580391"/>
    <w:rsid w:val="00583389"/>
    <w:rsid w:val="005D13AD"/>
    <w:rsid w:val="005D2042"/>
    <w:rsid w:val="005D26DC"/>
    <w:rsid w:val="005F50A6"/>
    <w:rsid w:val="00607F55"/>
    <w:rsid w:val="0061242A"/>
    <w:rsid w:val="006154ED"/>
    <w:rsid w:val="00616B4F"/>
    <w:rsid w:val="006171FF"/>
    <w:rsid w:val="006279EB"/>
    <w:rsid w:val="00633475"/>
    <w:rsid w:val="006432E7"/>
    <w:rsid w:val="0065340F"/>
    <w:rsid w:val="006616EE"/>
    <w:rsid w:val="00672E54"/>
    <w:rsid w:val="00680D11"/>
    <w:rsid w:val="00684814"/>
    <w:rsid w:val="00695BAA"/>
    <w:rsid w:val="00697A9B"/>
    <w:rsid w:val="006B0B9F"/>
    <w:rsid w:val="006B7986"/>
    <w:rsid w:val="006C2BB6"/>
    <w:rsid w:val="006C4E39"/>
    <w:rsid w:val="006E5581"/>
    <w:rsid w:val="006E7AE9"/>
    <w:rsid w:val="006F446C"/>
    <w:rsid w:val="007435C8"/>
    <w:rsid w:val="007475F6"/>
    <w:rsid w:val="00776356"/>
    <w:rsid w:val="00781153"/>
    <w:rsid w:val="00794181"/>
    <w:rsid w:val="007A1D14"/>
    <w:rsid w:val="007A2929"/>
    <w:rsid w:val="007A6453"/>
    <w:rsid w:val="007B1966"/>
    <w:rsid w:val="007B32DD"/>
    <w:rsid w:val="007B44FA"/>
    <w:rsid w:val="007B6F40"/>
    <w:rsid w:val="007C1A42"/>
    <w:rsid w:val="007D1FBC"/>
    <w:rsid w:val="007D4FB1"/>
    <w:rsid w:val="007E41CD"/>
    <w:rsid w:val="007F00F9"/>
    <w:rsid w:val="00812151"/>
    <w:rsid w:val="00814BD7"/>
    <w:rsid w:val="00837E5B"/>
    <w:rsid w:val="00857EB7"/>
    <w:rsid w:val="008636CC"/>
    <w:rsid w:val="00877427"/>
    <w:rsid w:val="00892370"/>
    <w:rsid w:val="008A02D9"/>
    <w:rsid w:val="008A0F96"/>
    <w:rsid w:val="008A4CEE"/>
    <w:rsid w:val="008A6CF4"/>
    <w:rsid w:val="008B2377"/>
    <w:rsid w:val="008B3294"/>
    <w:rsid w:val="008B788D"/>
    <w:rsid w:val="008D5C24"/>
    <w:rsid w:val="008E2740"/>
    <w:rsid w:val="008E736C"/>
    <w:rsid w:val="00903532"/>
    <w:rsid w:val="00915A1B"/>
    <w:rsid w:val="00921FF2"/>
    <w:rsid w:val="00922907"/>
    <w:rsid w:val="009316A6"/>
    <w:rsid w:val="00937AB1"/>
    <w:rsid w:val="00950710"/>
    <w:rsid w:val="0095229D"/>
    <w:rsid w:val="0096174C"/>
    <w:rsid w:val="00961DB3"/>
    <w:rsid w:val="00983457"/>
    <w:rsid w:val="00987B58"/>
    <w:rsid w:val="00987DAF"/>
    <w:rsid w:val="009A56FD"/>
    <w:rsid w:val="009B32E3"/>
    <w:rsid w:val="009B408E"/>
    <w:rsid w:val="009B44F1"/>
    <w:rsid w:val="009B66AD"/>
    <w:rsid w:val="009B73D3"/>
    <w:rsid w:val="009C2809"/>
    <w:rsid w:val="009D0A22"/>
    <w:rsid w:val="009D24EA"/>
    <w:rsid w:val="009E1579"/>
    <w:rsid w:val="009E2E23"/>
    <w:rsid w:val="009E6D44"/>
    <w:rsid w:val="009F01EF"/>
    <w:rsid w:val="009F4349"/>
    <w:rsid w:val="009F6C50"/>
    <w:rsid w:val="00A031D2"/>
    <w:rsid w:val="00A15237"/>
    <w:rsid w:val="00A45AF7"/>
    <w:rsid w:val="00A606E3"/>
    <w:rsid w:val="00A644E7"/>
    <w:rsid w:val="00A86D16"/>
    <w:rsid w:val="00A915F1"/>
    <w:rsid w:val="00A94D8A"/>
    <w:rsid w:val="00A96C8B"/>
    <w:rsid w:val="00AC4259"/>
    <w:rsid w:val="00AE1729"/>
    <w:rsid w:val="00AE1B78"/>
    <w:rsid w:val="00AE22F4"/>
    <w:rsid w:val="00AE28AE"/>
    <w:rsid w:val="00AE3675"/>
    <w:rsid w:val="00B025EF"/>
    <w:rsid w:val="00B03E8C"/>
    <w:rsid w:val="00B23200"/>
    <w:rsid w:val="00B2320A"/>
    <w:rsid w:val="00B26FD0"/>
    <w:rsid w:val="00B35A06"/>
    <w:rsid w:val="00B44097"/>
    <w:rsid w:val="00B466D8"/>
    <w:rsid w:val="00B75DDB"/>
    <w:rsid w:val="00B82BCE"/>
    <w:rsid w:val="00B94947"/>
    <w:rsid w:val="00B97421"/>
    <w:rsid w:val="00BA5A31"/>
    <w:rsid w:val="00BA6A29"/>
    <w:rsid w:val="00BB4133"/>
    <w:rsid w:val="00BC5037"/>
    <w:rsid w:val="00BD40E0"/>
    <w:rsid w:val="00BE220A"/>
    <w:rsid w:val="00BE67EC"/>
    <w:rsid w:val="00BF031D"/>
    <w:rsid w:val="00C03F6B"/>
    <w:rsid w:val="00C119B4"/>
    <w:rsid w:val="00C17924"/>
    <w:rsid w:val="00C35888"/>
    <w:rsid w:val="00C432F7"/>
    <w:rsid w:val="00C62E61"/>
    <w:rsid w:val="00C74CCE"/>
    <w:rsid w:val="00C90915"/>
    <w:rsid w:val="00CA1647"/>
    <w:rsid w:val="00CA7CDE"/>
    <w:rsid w:val="00CC6EF6"/>
    <w:rsid w:val="00CE779C"/>
    <w:rsid w:val="00CF19A7"/>
    <w:rsid w:val="00D06DE2"/>
    <w:rsid w:val="00D073C0"/>
    <w:rsid w:val="00D117D2"/>
    <w:rsid w:val="00D23A52"/>
    <w:rsid w:val="00D24927"/>
    <w:rsid w:val="00D266AD"/>
    <w:rsid w:val="00D26FFE"/>
    <w:rsid w:val="00D32885"/>
    <w:rsid w:val="00D451FB"/>
    <w:rsid w:val="00D51A6C"/>
    <w:rsid w:val="00D51E13"/>
    <w:rsid w:val="00D5595C"/>
    <w:rsid w:val="00D6288B"/>
    <w:rsid w:val="00D66089"/>
    <w:rsid w:val="00D80A1A"/>
    <w:rsid w:val="00D80DAA"/>
    <w:rsid w:val="00D85BDC"/>
    <w:rsid w:val="00D91E0B"/>
    <w:rsid w:val="00DA270D"/>
    <w:rsid w:val="00DB24B1"/>
    <w:rsid w:val="00DB61E0"/>
    <w:rsid w:val="00DC24FE"/>
    <w:rsid w:val="00DD1313"/>
    <w:rsid w:val="00DD1977"/>
    <w:rsid w:val="00DD4B25"/>
    <w:rsid w:val="00DF01B3"/>
    <w:rsid w:val="00DF5B4F"/>
    <w:rsid w:val="00E06268"/>
    <w:rsid w:val="00E1498E"/>
    <w:rsid w:val="00E26E13"/>
    <w:rsid w:val="00E30F0F"/>
    <w:rsid w:val="00E50E8F"/>
    <w:rsid w:val="00E84A79"/>
    <w:rsid w:val="00E93E92"/>
    <w:rsid w:val="00EB10D8"/>
    <w:rsid w:val="00EB1DC8"/>
    <w:rsid w:val="00F066C0"/>
    <w:rsid w:val="00F5341C"/>
    <w:rsid w:val="00F553A8"/>
    <w:rsid w:val="00F62BC6"/>
    <w:rsid w:val="00F718B9"/>
    <w:rsid w:val="00FA163D"/>
    <w:rsid w:val="00FA228D"/>
    <w:rsid w:val="00FB7C4F"/>
    <w:rsid w:val="00FC2234"/>
    <w:rsid w:val="00FD2680"/>
    <w:rsid w:val="00FD36D0"/>
    <w:rsid w:val="00FE49AD"/>
    <w:rsid w:val="00FE4F3A"/>
    <w:rsid w:val="00FF3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49886"/>
  <w15:docId w15:val="{BAB8C28C-83EB-43C5-842D-92B3CED50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E9C"/>
  </w:style>
  <w:style w:type="character" w:default="1" w:styleId="SusmayagrAbzasrifti">
    <w:name w:val="Default Paragraph Font"/>
    <w:uiPriority w:val="1"/>
    <w:semiHidden/>
    <w:unhideWhenUsed/>
  </w:style>
  <w:style w:type="table" w:default="1" w:styleId="NormalCdvl">
    <w:name w:val="Normal Table"/>
    <w:uiPriority w:val="99"/>
    <w:semiHidden/>
    <w:unhideWhenUsed/>
    <w:tblPr>
      <w:tblInd w:w="0" w:type="dxa"/>
      <w:tblCellMar>
        <w:top w:w="0" w:type="dxa"/>
        <w:left w:w="108" w:type="dxa"/>
        <w:bottom w:w="0" w:type="dxa"/>
        <w:right w:w="108" w:type="dxa"/>
      </w:tblCellMar>
    </w:tblPr>
  </w:style>
  <w:style w:type="numbering" w:default="1" w:styleId="SiyahYoxdur">
    <w:name w:val="No List"/>
    <w:uiPriority w:val="99"/>
    <w:semiHidden/>
    <w:unhideWhenUsed/>
  </w:style>
  <w:style w:type="paragraph" w:styleId="AbzasSiyahs">
    <w:name w:val="List Paragraph"/>
    <w:basedOn w:val="Normal"/>
    <w:uiPriority w:val="34"/>
    <w:qFormat/>
    <w:rsid w:val="00273070"/>
    <w:pPr>
      <w:ind w:left="720"/>
      <w:contextualSpacing/>
    </w:pPr>
  </w:style>
  <w:style w:type="table" w:styleId="Cdvltoru">
    <w:name w:val="Table Grid"/>
    <w:basedOn w:val="NormalCdvl"/>
    <w:uiPriority w:val="59"/>
    <w:unhideWhenUsed/>
    <w:rsid w:val="00D6608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tn">
    <w:name w:val="Placeholder Text"/>
    <w:basedOn w:val="SusmayagrAbzasrifti"/>
    <w:uiPriority w:val="99"/>
    <w:semiHidden/>
    <w:rsid w:val="00B75DDB"/>
    <w:rPr>
      <w:color w:val="808080"/>
    </w:rPr>
  </w:style>
  <w:style w:type="paragraph" w:styleId="xarMtni">
    <w:name w:val="Balloon Text"/>
    <w:basedOn w:val="Normal"/>
    <w:link w:val="xarMtniSimvol"/>
    <w:uiPriority w:val="99"/>
    <w:semiHidden/>
    <w:unhideWhenUsed/>
    <w:rsid w:val="001E1484"/>
    <w:pPr>
      <w:spacing w:after="0" w:line="240" w:lineRule="auto"/>
    </w:pPr>
    <w:rPr>
      <w:rFonts w:ascii="Tahoma" w:hAnsi="Tahoma" w:cs="Tahoma"/>
      <w:sz w:val="16"/>
      <w:szCs w:val="16"/>
    </w:rPr>
  </w:style>
  <w:style w:type="character" w:customStyle="1" w:styleId="xarMtniSimvol">
    <w:name w:val="Çıxarış Mətni Simvol"/>
    <w:basedOn w:val="SusmayagrAbzasrifti"/>
    <w:link w:val="xarMtni"/>
    <w:uiPriority w:val="99"/>
    <w:semiHidden/>
    <w:rsid w:val="001E1484"/>
    <w:rPr>
      <w:rFonts w:ascii="Tahoma" w:hAnsi="Tahoma" w:cs="Tahoma"/>
      <w:sz w:val="16"/>
      <w:szCs w:val="16"/>
    </w:rPr>
  </w:style>
  <w:style w:type="character" w:styleId="KitabBal">
    <w:name w:val="Book Title"/>
    <w:basedOn w:val="SusmayagrAbzasrifti"/>
    <w:uiPriority w:val="33"/>
    <w:qFormat/>
    <w:rsid w:val="00AE1B78"/>
    <w:rPr>
      <w:b/>
      <w:bCs/>
      <w:i/>
      <w:iCs/>
      <w:spacing w:val="5"/>
    </w:rPr>
  </w:style>
  <w:style w:type="paragraph" w:styleId="ntervalYoxdur">
    <w:name w:val="No Spacing"/>
    <w:uiPriority w:val="1"/>
    <w:qFormat/>
    <w:rsid w:val="009B44F1"/>
    <w:pPr>
      <w:spacing w:after="0" w:line="240" w:lineRule="auto"/>
    </w:pPr>
  </w:style>
  <w:style w:type="character" w:styleId="rhstinad">
    <w:name w:val="annotation reference"/>
    <w:basedOn w:val="SusmayagrAbzasrifti"/>
    <w:uiPriority w:val="99"/>
    <w:semiHidden/>
    <w:unhideWhenUsed/>
    <w:rsid w:val="00201C50"/>
    <w:rPr>
      <w:sz w:val="16"/>
      <w:szCs w:val="16"/>
    </w:rPr>
  </w:style>
  <w:style w:type="paragraph" w:styleId="rhMtni">
    <w:name w:val="annotation text"/>
    <w:basedOn w:val="Normal"/>
    <w:link w:val="rhMtniSimvol"/>
    <w:uiPriority w:val="99"/>
    <w:semiHidden/>
    <w:unhideWhenUsed/>
    <w:rsid w:val="00201C50"/>
    <w:pPr>
      <w:spacing w:line="240" w:lineRule="auto"/>
    </w:pPr>
    <w:rPr>
      <w:sz w:val="20"/>
      <w:szCs w:val="20"/>
    </w:rPr>
  </w:style>
  <w:style w:type="character" w:customStyle="1" w:styleId="rhMtniSimvol">
    <w:name w:val="Şərh Mətni Simvol"/>
    <w:basedOn w:val="SusmayagrAbzasrifti"/>
    <w:link w:val="rhMtni"/>
    <w:uiPriority w:val="99"/>
    <w:semiHidden/>
    <w:rsid w:val="00201C50"/>
    <w:rPr>
      <w:sz w:val="20"/>
      <w:szCs w:val="20"/>
    </w:rPr>
  </w:style>
  <w:style w:type="paragraph" w:styleId="rhMvzusu">
    <w:name w:val="annotation subject"/>
    <w:basedOn w:val="rhMtni"/>
    <w:next w:val="rhMtni"/>
    <w:link w:val="rhMvzusuSimvol"/>
    <w:uiPriority w:val="99"/>
    <w:semiHidden/>
    <w:unhideWhenUsed/>
    <w:rsid w:val="00201C50"/>
    <w:rPr>
      <w:b/>
      <w:bCs/>
    </w:rPr>
  </w:style>
  <w:style w:type="character" w:customStyle="1" w:styleId="rhMvzusuSimvol">
    <w:name w:val="Şərh Mövzusu Simvol"/>
    <w:basedOn w:val="rhMtniSimvol"/>
    <w:link w:val="rhMvzusu"/>
    <w:uiPriority w:val="99"/>
    <w:semiHidden/>
    <w:rsid w:val="00201C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358566">
      <w:bodyDiv w:val="1"/>
      <w:marLeft w:val="0"/>
      <w:marRight w:val="0"/>
      <w:marTop w:val="0"/>
      <w:marBottom w:val="0"/>
      <w:divBdr>
        <w:top w:val="none" w:sz="0" w:space="0" w:color="auto"/>
        <w:left w:val="none" w:sz="0" w:space="0" w:color="auto"/>
        <w:bottom w:val="none" w:sz="0" w:space="0" w:color="auto"/>
        <w:right w:val="none" w:sz="0" w:space="0" w:color="auto"/>
      </w:divBdr>
    </w:div>
    <w:div w:id="501898162">
      <w:bodyDiv w:val="1"/>
      <w:marLeft w:val="0"/>
      <w:marRight w:val="0"/>
      <w:marTop w:val="0"/>
      <w:marBottom w:val="0"/>
      <w:divBdr>
        <w:top w:val="none" w:sz="0" w:space="0" w:color="auto"/>
        <w:left w:val="none" w:sz="0" w:space="0" w:color="auto"/>
        <w:bottom w:val="none" w:sz="0" w:space="0" w:color="auto"/>
        <w:right w:val="none" w:sz="0" w:space="0" w:color="auto"/>
      </w:divBdr>
    </w:div>
    <w:div w:id="859271070">
      <w:bodyDiv w:val="1"/>
      <w:marLeft w:val="0"/>
      <w:marRight w:val="0"/>
      <w:marTop w:val="0"/>
      <w:marBottom w:val="0"/>
      <w:divBdr>
        <w:top w:val="none" w:sz="0" w:space="0" w:color="auto"/>
        <w:left w:val="none" w:sz="0" w:space="0" w:color="auto"/>
        <w:bottom w:val="none" w:sz="0" w:space="0" w:color="auto"/>
        <w:right w:val="none" w:sz="0" w:space="0" w:color="auto"/>
      </w:divBdr>
    </w:div>
    <w:div w:id="1241909607">
      <w:bodyDiv w:val="1"/>
      <w:marLeft w:val="0"/>
      <w:marRight w:val="0"/>
      <w:marTop w:val="0"/>
      <w:marBottom w:val="0"/>
      <w:divBdr>
        <w:top w:val="none" w:sz="0" w:space="0" w:color="auto"/>
        <w:left w:val="none" w:sz="0" w:space="0" w:color="auto"/>
        <w:bottom w:val="none" w:sz="0" w:space="0" w:color="auto"/>
        <w:right w:val="none" w:sz="0" w:space="0" w:color="auto"/>
      </w:divBdr>
    </w:div>
    <w:div w:id="1497526147">
      <w:bodyDiv w:val="1"/>
      <w:marLeft w:val="0"/>
      <w:marRight w:val="0"/>
      <w:marTop w:val="0"/>
      <w:marBottom w:val="0"/>
      <w:divBdr>
        <w:top w:val="none" w:sz="0" w:space="0" w:color="auto"/>
        <w:left w:val="none" w:sz="0" w:space="0" w:color="auto"/>
        <w:bottom w:val="none" w:sz="0" w:space="0" w:color="auto"/>
        <w:right w:val="none" w:sz="0" w:space="0" w:color="auto"/>
      </w:divBdr>
    </w:div>
    <w:div w:id="1694258106">
      <w:bodyDiv w:val="1"/>
      <w:marLeft w:val="0"/>
      <w:marRight w:val="0"/>
      <w:marTop w:val="0"/>
      <w:marBottom w:val="0"/>
      <w:divBdr>
        <w:top w:val="none" w:sz="0" w:space="0" w:color="auto"/>
        <w:left w:val="none" w:sz="0" w:space="0" w:color="auto"/>
        <w:bottom w:val="none" w:sz="0" w:space="0" w:color="auto"/>
        <w:right w:val="none" w:sz="0" w:space="0" w:color="auto"/>
      </w:divBdr>
    </w:div>
    <w:div w:id="1798379039">
      <w:bodyDiv w:val="1"/>
      <w:marLeft w:val="0"/>
      <w:marRight w:val="0"/>
      <w:marTop w:val="0"/>
      <w:marBottom w:val="0"/>
      <w:divBdr>
        <w:top w:val="none" w:sz="0" w:space="0" w:color="auto"/>
        <w:left w:val="none" w:sz="0" w:space="0" w:color="auto"/>
        <w:bottom w:val="none" w:sz="0" w:space="0" w:color="auto"/>
        <w:right w:val="none" w:sz="0" w:space="0" w:color="auto"/>
      </w:divBdr>
    </w:div>
    <w:div w:id="1840583852">
      <w:bodyDiv w:val="1"/>
      <w:marLeft w:val="0"/>
      <w:marRight w:val="0"/>
      <w:marTop w:val="0"/>
      <w:marBottom w:val="0"/>
      <w:divBdr>
        <w:top w:val="none" w:sz="0" w:space="0" w:color="auto"/>
        <w:left w:val="none" w:sz="0" w:space="0" w:color="auto"/>
        <w:bottom w:val="none" w:sz="0" w:space="0" w:color="auto"/>
        <w:right w:val="none" w:sz="0" w:space="0" w:color="auto"/>
      </w:divBdr>
    </w:div>
    <w:div w:id="1929844157">
      <w:bodyDiv w:val="1"/>
      <w:marLeft w:val="0"/>
      <w:marRight w:val="0"/>
      <w:marTop w:val="0"/>
      <w:marBottom w:val="0"/>
      <w:divBdr>
        <w:top w:val="none" w:sz="0" w:space="0" w:color="auto"/>
        <w:left w:val="none" w:sz="0" w:space="0" w:color="auto"/>
        <w:bottom w:val="none" w:sz="0" w:space="0" w:color="auto"/>
        <w:right w:val="none" w:sz="0" w:space="0" w:color="auto"/>
      </w:divBdr>
    </w:div>
    <w:div w:id="201472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4D713C1B5C496AA1C30E7F8A1E3C29"/>
        <w:category>
          <w:name w:val="General"/>
          <w:gallery w:val="placeholder"/>
        </w:category>
        <w:types>
          <w:type w:val="bbPlcHdr"/>
        </w:types>
        <w:behaviors>
          <w:behavior w:val="content"/>
        </w:behaviors>
        <w:guid w:val="{F0BDB89B-F0CB-4099-9EB4-E438843F3F77}"/>
      </w:docPartPr>
      <w:docPartBody>
        <w:p w:rsidR="002A7C21" w:rsidRDefault="000E4237" w:rsidP="000E4237">
          <w:pPr>
            <w:pStyle w:val="7C4D713C1B5C496AA1C30E7F8A1E3C29"/>
          </w:pPr>
          <w:r w:rsidRPr="003B3B82">
            <w:rPr>
              <w:rStyle w:val="YertutucuMtn"/>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237"/>
    <w:rsid w:val="00066317"/>
    <w:rsid w:val="0007493E"/>
    <w:rsid w:val="000E4237"/>
    <w:rsid w:val="001605FB"/>
    <w:rsid w:val="002A7C21"/>
    <w:rsid w:val="003E1DB2"/>
    <w:rsid w:val="004F78F7"/>
    <w:rsid w:val="006F49F2"/>
    <w:rsid w:val="0071769A"/>
    <w:rsid w:val="007342F5"/>
    <w:rsid w:val="0084334F"/>
    <w:rsid w:val="00871E82"/>
    <w:rsid w:val="0096180B"/>
    <w:rsid w:val="00990ED1"/>
    <w:rsid w:val="009D222D"/>
    <w:rsid w:val="00A568DF"/>
    <w:rsid w:val="00B14F74"/>
    <w:rsid w:val="00CC1402"/>
    <w:rsid w:val="00D03548"/>
    <w:rsid w:val="00EF3971"/>
    <w:rsid w:val="00FA5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usmayagrAbzasrifti">
    <w:name w:val="Default Paragraph Font"/>
    <w:uiPriority w:val="1"/>
    <w:semiHidden/>
    <w:unhideWhenUsed/>
  </w:style>
  <w:style w:type="table" w:default="1" w:styleId="NormalCdvl">
    <w:name w:val="Normal Table"/>
    <w:uiPriority w:val="99"/>
    <w:semiHidden/>
    <w:unhideWhenUsed/>
    <w:tblPr>
      <w:tblInd w:w="0" w:type="dxa"/>
      <w:tblCellMar>
        <w:top w:w="0" w:type="dxa"/>
        <w:left w:w="108" w:type="dxa"/>
        <w:bottom w:w="0" w:type="dxa"/>
        <w:right w:w="108" w:type="dxa"/>
      </w:tblCellMar>
    </w:tblPr>
  </w:style>
  <w:style w:type="numbering" w:default="1" w:styleId="SiyahYoxdur">
    <w:name w:val="No List"/>
    <w:uiPriority w:val="99"/>
    <w:semiHidden/>
    <w:unhideWhenUsed/>
  </w:style>
  <w:style w:type="character" w:styleId="YertutucuMtn">
    <w:name w:val="Placeholder Text"/>
    <w:basedOn w:val="SusmayagrAbzasrifti"/>
    <w:uiPriority w:val="99"/>
    <w:semiHidden/>
    <w:rsid w:val="000E4237"/>
    <w:rPr>
      <w:color w:val="808080"/>
    </w:rPr>
  </w:style>
  <w:style w:type="paragraph" w:customStyle="1" w:styleId="7C4D713C1B5C496AA1C30E7F8A1E3C29">
    <w:name w:val="7C4D713C1B5C496AA1C30E7F8A1E3C29"/>
    <w:rsid w:val="000E42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162B0-D0F0-4460-98E0-64C293BEB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3122</Words>
  <Characters>1780</Characters>
  <Application>Microsoft Office Word</Application>
  <DocSecurity>0</DocSecurity>
  <Lines>14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Aliakbar Heydarov</dc:creator>
  <cp:keywords/>
  <dc:description/>
  <cp:lastModifiedBy>Mirişli İlahə</cp:lastModifiedBy>
  <cp:revision>117</cp:revision>
  <cp:lastPrinted>2023-10-14T08:20:00Z</cp:lastPrinted>
  <dcterms:created xsi:type="dcterms:W3CDTF">2026-01-19T13:40:00Z</dcterms:created>
  <dcterms:modified xsi:type="dcterms:W3CDTF">2026-04-14T08:08:00Z</dcterms:modified>
</cp:coreProperties>
</file>